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276315"/>
    <w:p w14:paraId="4973C3A8" w14:textId="748E85AF" w:rsidR="00AB5EB6" w:rsidRDefault="00AB5EB6" w:rsidP="00ED220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r w:rsidRPr="00AB5EB6">
        <w:rPr>
          <w:rFonts w:ascii="TH SarabunPSK" w:eastAsia="Calibri" w:hAnsi="TH SarabunPSK" w:cs="TH SarabunPSK"/>
          <w:b/>
          <w:bCs/>
          <w:noProof/>
          <w:color w:val="000000" w:themeColor="text1"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68473" wp14:editId="64843623">
                <wp:simplePos x="0" y="0"/>
                <wp:positionH relativeFrom="column">
                  <wp:posOffset>4349750</wp:posOffset>
                </wp:positionH>
                <wp:positionV relativeFrom="paragraph">
                  <wp:posOffset>-323850</wp:posOffset>
                </wp:positionV>
                <wp:extent cx="1765300" cy="1404620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0331" w14:textId="70C511A1" w:rsidR="00AB5EB6" w:rsidRPr="00AB5EB6" w:rsidRDefault="00AB5EB6" w:rsidP="00AB5E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5E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AB5E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TGCMU2566P…………………</w:t>
                            </w:r>
                          </w:p>
                          <w:p w14:paraId="53423171" w14:textId="350A22B8" w:rsidR="00AB5EB6" w:rsidRPr="00AB5EB6" w:rsidRDefault="00AB5EB6" w:rsidP="00AB5E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B5E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(สำหรับเจ้าหน้าที่สำนักงานฯ)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68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5pt;margin-top:-25.5pt;width:1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I0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" stroked="f">
                <v:textbox style="mso-fit-shape-to-text:t">
                  <w:txbxContent>
                    <w:p w14:paraId="4F3C0331" w14:textId="70C511A1" w:rsidR="00AB5EB6" w:rsidRPr="00AB5EB6" w:rsidRDefault="00AB5EB6" w:rsidP="00AB5E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B5E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AB5EB6">
                        <w:rPr>
                          <w:rFonts w:ascii="TH SarabunPSK" w:hAnsi="TH SarabunPSK" w:cs="TH SarabunPSK"/>
                          <w:sz w:val="28"/>
                        </w:rPr>
                        <w:t>TGCMU2566P…………………</w:t>
                      </w:r>
                    </w:p>
                    <w:p w14:paraId="53423171" w14:textId="350A22B8" w:rsidR="00AB5EB6" w:rsidRPr="00AB5EB6" w:rsidRDefault="00AB5EB6" w:rsidP="00AB5E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B5E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(สำหรับเจ้าหน้าที่สำนักงานฯ)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7A93C9CB" w14:textId="65F3F964" w:rsidR="00ED2209" w:rsidRPr="008146B6" w:rsidRDefault="00ED2209" w:rsidP="00ED2209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19D5425" w14:textId="7F72DCD3" w:rsidR="00B2062E" w:rsidRPr="005B1D41" w:rsidRDefault="00B2062E" w:rsidP="00152B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B206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ทุน</w:t>
      </w:r>
      <w:r w:rsidR="00B64636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พัฒนางาน</w:t>
      </w:r>
      <w:r w:rsidR="005B1D41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วิจัยมุ่งเป้า </w:t>
      </w:r>
      <w:r w:rsidR="005B1D41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  <w:lang w:val="en-GB"/>
        </w:rPr>
        <w:t>(</w:t>
      </w:r>
      <w:r w:rsidR="005B1D41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Targeted Research</w:t>
      </w:r>
      <w:r w:rsidR="005B1D41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7ADD040F" w14:textId="4DC109AF" w:rsidR="00152B6C" w:rsidRPr="00B2062E" w:rsidRDefault="00152B6C" w:rsidP="00152B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u w:val="single"/>
        </w:rPr>
      </w:pPr>
      <w:r w:rsidRPr="00B2062E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โปรดให้รายละเอียดที่ครบถ้วนสมบูรณ์ เพื่อประโยชน์ในการพิจารณา</w:t>
      </w:r>
    </w:p>
    <w:p w14:paraId="39728C9D" w14:textId="77777777" w:rsidR="00ED2209" w:rsidRPr="00152B6C" w:rsidRDefault="00ED2209" w:rsidP="00ED220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18"/>
          <w:szCs w:val="18"/>
          <w:highlight w:val="yellow"/>
          <w:cs/>
        </w:rPr>
      </w:pPr>
    </w:p>
    <w:p w14:paraId="225A75EE" w14:textId="3EE1653D" w:rsidR="00AC0140" w:rsidRPr="00455B99" w:rsidRDefault="00AC0140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55B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วัตถุประสงค์เชิงกลยุทธ์ (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Strategic Objective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SO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A12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SO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6E0BBDBB" w14:textId="5521FADC" w:rsidR="007E1E42" w:rsidRPr="00F04634" w:rsidRDefault="0070234B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7E1E42" w:rsidRPr="00F04634">
        <w:rPr>
          <w:rFonts w:ascii="TH SarabunPSK" w:eastAsia="Cordia New" w:hAnsi="TH SarabunPSK" w:cs="TH SarabunPSK"/>
          <w:b/>
          <w:bCs/>
          <w:sz w:val="28"/>
        </w:rPr>
        <w:t xml:space="preserve"> SO1</w:t>
      </w:r>
      <w:r w:rsidR="007E1E42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Biopolis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6933C90B" w14:textId="44522063" w:rsidR="003159FF" w:rsidRPr="00F04634" w:rsidRDefault="0070234B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2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Me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dicopolis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33C68AD8" w14:textId="5662DECA" w:rsidR="003159FF" w:rsidRPr="00F04634" w:rsidRDefault="0070234B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SO3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 xml:space="preserve">Creative </w:t>
      </w:r>
      <w:proofErr w:type="spellStart"/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Lanna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9759D29" w14:textId="4BB1BD9E" w:rsidR="003159FF" w:rsidRPr="00F04634" w:rsidRDefault="0070234B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SO4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Education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CD69E35" w14:textId="52AA5522" w:rsidR="009C4788" w:rsidRPr="00F04634" w:rsidRDefault="0070234B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61403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SO5</w:t>
      </w:r>
      <w:r w:rsidR="009C478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Research and Innovation Platform</w:t>
      </w:r>
      <w:r w:rsidR="00F61403" w:rsidRPr="00F04634">
        <w:rPr>
          <w:rFonts w:ascii="TH SarabunPSK" w:eastAsia="Cordia New" w:hAnsi="TH SarabunPSK" w:cs="TH SarabunPSK"/>
          <w:b/>
          <w:bCs/>
          <w:i/>
          <w:iCs/>
          <w:sz w:val="28"/>
          <w:cs/>
        </w:rPr>
        <w:t xml:space="preserve"> </w:t>
      </w:r>
    </w:p>
    <w:p w14:paraId="59F1AA8B" w14:textId="6909E4C7" w:rsidR="000B79AD" w:rsidRPr="00F04634" w:rsidRDefault="001D3F1E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F04634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     </w:t>
      </w:r>
      <w:r w:rsidR="000A7918" w:rsidRPr="00F04634">
        <w:rPr>
          <w:rFonts w:ascii="TH SarabunPSK" w:eastAsia="Cordia New" w:hAnsi="TH SarabunPSK" w:cs="TH SarabunPSK"/>
          <w:b/>
          <w:bCs/>
          <w:sz w:val="28"/>
        </w:rPr>
        <w:tab/>
      </w:r>
      <w:r w:rsidR="000A791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  <w:r w:rsidR="000B79AD" w:rsidRPr="00F04634">
        <w:rPr>
          <w:rFonts w:ascii="TH SarabunPSK" w:eastAsia="Cordia New" w:hAnsi="TH SarabunPSK" w:cs="TH SarabunPSK"/>
          <w:b/>
          <w:bCs/>
          <w:sz w:val="28"/>
        </w:rPr>
        <w:t xml:space="preserve">Flagship 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Flagship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15F70E50" w14:textId="1456E0C7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1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Frontier Research</w:t>
      </w:r>
    </w:p>
    <w:p w14:paraId="41ECC557" w14:textId="481E5F87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2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Deep Tech and Appropriate Tech</w:t>
      </w:r>
    </w:p>
    <w:p w14:paraId="335B6FE0" w14:textId="5FE5C40B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3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High Impact Research</w:t>
      </w:r>
    </w:p>
    <w:p w14:paraId="55DFB2F9" w14:textId="03BC77D0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4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Brain Power and Manpower </w:t>
      </w:r>
    </w:p>
    <w:p w14:paraId="01E1E90E" w14:textId="3D7D45EB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5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Global Partnership</w:t>
      </w:r>
    </w:p>
    <w:p w14:paraId="74D8A84B" w14:textId="468576BF" w:rsidR="009C4788" w:rsidRPr="00F04634" w:rsidRDefault="0070234B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6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Open Innovation</w:t>
      </w:r>
    </w:p>
    <w:p w14:paraId="2A963F34" w14:textId="37606B1D" w:rsidR="00787924" w:rsidRPr="00F04634" w:rsidRDefault="0070234B" w:rsidP="00787924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 Flagship 7</w:t>
      </w:r>
      <w:r w:rsidR="00787924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Research and IP Utilization </w:t>
      </w:r>
    </w:p>
    <w:p w14:paraId="029D19BB" w14:textId="565C20F9" w:rsidR="00F30DD7" w:rsidRPr="00F04634" w:rsidRDefault="0070234B" w:rsidP="0081723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30DD7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6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CD5C2A" w:rsidRPr="00F04634">
        <w:rPr>
          <w:rFonts w:ascii="TH SarabunPSK" w:eastAsia="Cordia New" w:hAnsi="TH SarabunPSK" w:cs="TH SarabunPSK"/>
          <w:b/>
          <w:bCs/>
          <w:sz w:val="28"/>
        </w:rPr>
        <w:t xml:space="preserve">CMU Excellent 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>Platform</w:t>
      </w:r>
    </w:p>
    <w:p w14:paraId="3FA7C68A" w14:textId="77777777" w:rsidR="00980942" w:rsidRDefault="00980942" w:rsidP="00BC3E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CA88ED" w14:textId="5D16682F" w:rsidR="000B79AD" w:rsidRPr="00BC3EF6" w:rsidRDefault="00995099" w:rsidP="00BC3E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3EF6">
        <w:rPr>
          <w:rFonts w:ascii="TH SarabunPSK" w:eastAsia="Cordia New" w:hAnsi="TH SarabunPSK" w:cs="TH SarabunPSK"/>
          <w:b/>
          <w:bCs/>
          <w:sz w:val="32"/>
          <w:szCs w:val="32"/>
        </w:rPr>
        <w:t>Agenda</w:t>
      </w:r>
      <w:r w:rsidR="000B79AD" w:rsidRPr="00BC3E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เลือกได้มากกว่า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1AB55CB1" w14:textId="33EAB112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A1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proofErr w:type="spellStart"/>
      <w:r w:rsidR="000B79AD" w:rsidRPr="00F04634">
        <w:rPr>
          <w:rFonts w:ascii="TH SarabunPSK" w:eastAsia="Cordia New" w:hAnsi="TH SarabunPSK" w:cs="TH SarabunPSK"/>
          <w:sz w:val="28"/>
          <w:szCs w:val="28"/>
        </w:rPr>
        <w:t>Biopolis</w:t>
      </w:r>
      <w:proofErr w:type="spellEnd"/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Ecosystem</w:t>
      </w:r>
    </w:p>
    <w:p w14:paraId="3AB1B9DC" w14:textId="0C5D35EA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A2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Carbon Neutral University</w:t>
      </w:r>
    </w:p>
    <w:p w14:paraId="4F33F24E" w14:textId="1BF2131C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A3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Intelligence University</w:t>
      </w:r>
    </w:p>
    <w:p w14:paraId="16E37BD2" w14:textId="5F9AAFC6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A4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Entrepreneurial University</w:t>
      </w:r>
    </w:p>
    <w:p w14:paraId="3011E6D4" w14:textId="7ED91896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A5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Medical &amp; Health Innovation District</w:t>
      </w:r>
    </w:p>
    <w:p w14:paraId="39D12E0E" w14:textId="6BBA51C4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A6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Creative District &amp; Branding</w:t>
      </w:r>
    </w:p>
    <w:p w14:paraId="28E09D2A" w14:textId="6CB980F0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A7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Education Platform</w:t>
      </w:r>
    </w:p>
    <w:p w14:paraId="4BFA1213" w14:textId="6476CDFA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A8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Research and Development</w:t>
      </w:r>
    </w:p>
    <w:p w14:paraId="5394371F" w14:textId="3C1DA7BD" w:rsidR="000B79AD" w:rsidRPr="00F04634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A9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Innovation Mechanisms Development</w:t>
      </w:r>
    </w:p>
    <w:p w14:paraId="268C26FC" w14:textId="457BDCAA" w:rsidR="001C08F7" w:rsidRDefault="0070234B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A10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Social Engagement</w:t>
      </w:r>
    </w:p>
    <w:p w14:paraId="679EFF8D" w14:textId="4B5C5DF1" w:rsidR="00712019" w:rsidRPr="00F04634" w:rsidRDefault="0070234B" w:rsidP="00F04634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57DA5" w:rsidRPr="00F04634">
        <w:rPr>
          <w:rFonts w:ascii="TH SarabunPSK" w:eastAsia="Cordia New" w:hAnsi="TH SarabunPSK" w:cs="TH SarabunPSK"/>
          <w:sz w:val="28"/>
          <w:szCs w:val="28"/>
        </w:rPr>
        <w:t xml:space="preserve"> A11</w:t>
      </w:r>
      <w:r w:rsidR="00057DA5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PM2</w:t>
      </w:r>
      <w:r w:rsidR="00015571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>.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5 Related NCDs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cr/>
      </w: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12019" w:rsidRPr="00F04634">
        <w:rPr>
          <w:rFonts w:ascii="TH SarabunPSK" w:eastAsia="Cordia New" w:hAnsi="TH SarabunPSK" w:cs="TH SarabunPSK"/>
          <w:sz w:val="28"/>
          <w:szCs w:val="28"/>
        </w:rPr>
        <w:t xml:space="preserve"> A12</w:t>
      </w:r>
      <w:r w:rsidR="00712019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12019" w:rsidRPr="00F04634">
        <w:rPr>
          <w:rFonts w:ascii="TH SarabunPSK" w:eastAsia="Cordia New" w:hAnsi="TH SarabunPSK" w:cs="TH SarabunPSK"/>
          <w:sz w:val="28"/>
          <w:szCs w:val="28"/>
        </w:rPr>
        <w:t>Agile &amp; Resilient Organization</w:t>
      </w:r>
    </w:p>
    <w:p w14:paraId="3D3F27BF" w14:textId="7708E85A" w:rsidR="0079632B" w:rsidRPr="00F04634" w:rsidRDefault="0070234B" w:rsidP="00F04634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12019" w:rsidRPr="00F04634">
        <w:rPr>
          <w:rFonts w:ascii="TH SarabunPSK" w:eastAsia="Cordia New" w:hAnsi="TH SarabunPSK" w:cs="TH SarabunPSK"/>
          <w:sz w:val="28"/>
          <w:szCs w:val="28"/>
        </w:rPr>
        <w:t xml:space="preserve"> A13</w:t>
      </w:r>
      <w:r w:rsidR="00712019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9632B" w:rsidRPr="00F04634">
        <w:rPr>
          <w:rFonts w:ascii="TH SarabunPSK" w:eastAsia="Cordia New" w:hAnsi="TH SarabunPSK" w:cs="TH SarabunPSK"/>
          <w:sz w:val="28"/>
          <w:szCs w:val="28"/>
        </w:rPr>
        <w:t>Human Resource Capacity Development</w:t>
      </w:r>
    </w:p>
    <w:p w14:paraId="3D747B8B" w14:textId="77777777" w:rsidR="00183C9A" w:rsidRPr="00183C9A" w:rsidRDefault="00183C9A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05ECA83" w14:textId="22787274" w:rsidR="00995099" w:rsidRPr="001D3F1E" w:rsidRDefault="00995099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D3F1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Key Project 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(</w:t>
      </w:r>
      <w:r w:rsidR="00360076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เลือกได้มากกว่า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Key Project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</w:p>
    <w:p w14:paraId="1441C97A" w14:textId="64EBA2EF" w:rsidR="00995099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7259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1: การพัฒนากลุ่มวิจัย (</w:t>
      </w:r>
      <w:r w:rsidR="00995099" w:rsidRPr="00F04634">
        <w:rPr>
          <w:rFonts w:ascii="TH SarabunPSK" w:eastAsia="Cordia New" w:hAnsi="TH SarabunPSK" w:cs="TH SarabunPSK"/>
          <w:sz w:val="28"/>
        </w:rPr>
        <w:t>Research Group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3ADAFF99" w14:textId="4B148521" w:rsidR="00995099" w:rsidRPr="00F04634" w:rsidRDefault="0070234B" w:rsidP="00F04634">
      <w:pPr>
        <w:spacing w:after="0" w:line="240" w:lineRule="auto"/>
        <w:ind w:left="709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902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2: การพัฒนางานวิจัยมุ่งเป้า (</w:t>
      </w:r>
      <w:r w:rsidR="00995099" w:rsidRPr="00F04634">
        <w:rPr>
          <w:rFonts w:ascii="TH SarabunPSK" w:eastAsia="Cordia New" w:hAnsi="TH SarabunPSK" w:cs="TH SarabunPSK"/>
          <w:sz w:val="28"/>
        </w:rPr>
        <w:t>Targeted Research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7E8C65D9" w14:textId="66F1B79B" w:rsidR="00995099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08889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3: การพัฒนางานวิจัยต่อยอด (</w:t>
      </w:r>
      <w:r w:rsidR="00995099" w:rsidRPr="00F04634">
        <w:rPr>
          <w:rFonts w:ascii="TH SarabunPSK" w:eastAsia="Cordia New" w:hAnsi="TH SarabunPSK" w:cs="TH SarabunPSK"/>
          <w:sz w:val="28"/>
        </w:rPr>
        <w:t>Translational Research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B2C2ACB" w14:textId="752CBB92" w:rsidR="00995099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50471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4: การพัฒนาระบบนิเวศวิจัย (</w:t>
      </w:r>
      <w:r w:rsidR="00995099" w:rsidRPr="00F04634">
        <w:rPr>
          <w:rFonts w:ascii="TH SarabunPSK" w:eastAsia="Cordia New" w:hAnsi="TH SarabunPSK" w:cs="TH SarabunPSK"/>
          <w:sz w:val="28"/>
        </w:rPr>
        <w:t>Research Platform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/</w:t>
      </w:r>
      <w:r w:rsidR="00995099" w:rsidRPr="00F04634">
        <w:rPr>
          <w:rFonts w:ascii="TH SarabunPSK" w:eastAsia="Cordia New" w:hAnsi="TH SarabunPSK" w:cs="TH SarabunPSK"/>
          <w:sz w:val="28"/>
        </w:rPr>
        <w:t>Ecosystem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18729C6B" w14:textId="4230CA5F" w:rsidR="00995099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58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5: ยกระดับเทคโนโลยีเชิงลึกสู่การนำไปใช้ประโยชน์เชิงพาณิชย์และสังคม</w:t>
      </w:r>
    </w:p>
    <w:p w14:paraId="753A5812" w14:textId="40E0E247" w:rsid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4872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6: การพัฒนาระบบและกลไกในการพัฒนากำลังคน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Systems and Mechanisms </w:t>
      </w:r>
      <w:r w:rsidR="00F04634" w:rsidRPr="00F04634">
        <w:rPr>
          <w:rFonts w:ascii="TH SarabunPSK" w:eastAsia="Cordia New" w:hAnsi="TH SarabunPSK" w:cs="TH SarabunPSK"/>
          <w:sz w:val="28"/>
        </w:rPr>
        <w:t xml:space="preserve">for Workforce </w:t>
      </w:r>
    </w:p>
    <w:p w14:paraId="719DD582" w14:textId="283C189E" w:rsidR="003159FF" w:rsidRPr="00F04634" w:rsidRDefault="00F04634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</w:t>
      </w:r>
      <w:r w:rsidRPr="00F04634">
        <w:rPr>
          <w:rFonts w:ascii="TH SarabunPSK" w:eastAsia="Cordia New" w:hAnsi="TH SarabunPSK" w:cs="TH SarabunPSK"/>
          <w:sz w:val="28"/>
        </w:rPr>
        <w:t>Development</w:t>
      </w:r>
      <w:r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5AAF48B5" w14:textId="44983BC6" w:rsidR="003159FF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2252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7:</w:t>
      </w:r>
      <w:r w:rsidR="003159FF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การส่งเสริมบันทึกความเข้าใจศักยภาพสูงฉบับที่มีอยู่เดิมระหว่าง มช</w:t>
      </w:r>
      <w:r w:rsidR="00E01DAD" w:rsidRPr="00F04634">
        <w:rPr>
          <w:rFonts w:ascii="TH SarabunPSK" w:eastAsia="Cordia New" w:hAnsi="TH SarabunPSK" w:cs="TH SarabunPSK"/>
          <w:sz w:val="28"/>
          <w:cs/>
        </w:rPr>
        <w:t>.</w:t>
      </w:r>
      <w:r w:rsidR="00995099" w:rsidRPr="00F04634">
        <w:rPr>
          <w:rFonts w:ascii="TH SarabunPSK" w:eastAsia="Cordia New" w:hAnsi="TH SarabunPSK" w:cs="TH SarabunPSK"/>
          <w:sz w:val="28"/>
          <w:cs/>
        </w:rPr>
        <w:t xml:space="preserve"> และองค์กร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นานาชาติ</w:t>
      </w:r>
    </w:p>
    <w:p w14:paraId="2E188B05" w14:textId="7E0322AF" w:rsidR="00995099" w:rsidRPr="00F04634" w:rsidRDefault="003159FF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 w:rsidRPr="00F04634">
        <w:rPr>
          <w:rFonts w:ascii="TH SarabunPSK" w:eastAsia="Cordia New" w:hAnsi="TH SarabunPSK" w:cs="TH SarabunPSK"/>
          <w:sz w:val="28"/>
          <w:cs/>
        </w:rPr>
        <w:t xml:space="preserve">    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>Re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-</w:t>
      </w:r>
      <w:r w:rsidR="00995099" w:rsidRPr="00F04634">
        <w:rPr>
          <w:rFonts w:ascii="TH SarabunPSK" w:eastAsia="Cordia New" w:hAnsi="TH SarabunPSK" w:cs="TH SarabunPSK"/>
          <w:sz w:val="28"/>
        </w:rPr>
        <w:t>activate High Potential International MOU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31311A8B" w14:textId="423BEDA5" w:rsid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791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8: การสร้างความร่วมมือกับพันธมิตรระดับโลกรายใหม่โดยวิธีการเชิงรุก</w:t>
      </w:r>
      <w:r w:rsidR="00124BF8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Active </w:t>
      </w:r>
      <w:r w:rsidR="00F04634" w:rsidRPr="00F04634">
        <w:rPr>
          <w:rFonts w:ascii="TH SarabunPSK" w:eastAsia="Cordia New" w:hAnsi="TH SarabunPSK" w:cs="TH SarabunPSK"/>
          <w:sz w:val="28"/>
        </w:rPr>
        <w:t>Approach for New Globa</w:t>
      </w:r>
      <w:r w:rsidR="00F04634">
        <w:rPr>
          <w:rFonts w:ascii="TH SarabunPSK" w:eastAsia="Cordia New" w:hAnsi="TH SarabunPSK" w:cs="TH SarabunPSK"/>
          <w:sz w:val="28"/>
        </w:rPr>
        <w:t xml:space="preserve">l </w:t>
      </w:r>
    </w:p>
    <w:p w14:paraId="754F7DA1" w14:textId="1BE2E8B8" w:rsidR="00995099" w:rsidRPr="00F04634" w:rsidRDefault="00F04634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</w:t>
      </w:r>
      <w:r w:rsidR="00995099" w:rsidRPr="00F04634">
        <w:rPr>
          <w:rFonts w:ascii="TH SarabunPSK" w:eastAsia="Cordia New" w:hAnsi="TH SarabunPSK" w:cs="TH SarabunPSK"/>
          <w:sz w:val="28"/>
        </w:rPr>
        <w:t>Partners Collaboration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3D1FA57" w14:textId="57299998" w:rsidR="003159FF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857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9: มช. เชื่อมโยง</w:t>
      </w:r>
      <w:proofErr w:type="spellStart"/>
      <w:r w:rsidR="00995099" w:rsidRPr="00F04634">
        <w:rPr>
          <w:rFonts w:ascii="TH SarabunPSK" w:eastAsia="Cordia New" w:hAnsi="TH SarabunPSK" w:cs="TH SarabunPSK"/>
          <w:sz w:val="28"/>
          <w:cs/>
        </w:rPr>
        <w:t>โลกาภิวั</w:t>
      </w:r>
      <w:r w:rsidR="003159FF" w:rsidRPr="00F04634">
        <w:rPr>
          <w:rFonts w:ascii="TH SarabunPSK" w:eastAsia="Cordia New" w:hAnsi="TH SarabunPSK" w:cs="TH SarabunPSK" w:hint="cs"/>
          <w:sz w:val="28"/>
          <w:cs/>
        </w:rPr>
        <w:t>ฒ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น์</w:t>
      </w:r>
      <w:proofErr w:type="spellEnd"/>
      <w:r w:rsidR="00995099" w:rsidRPr="00F04634">
        <w:rPr>
          <w:rFonts w:ascii="TH SarabunPSK" w:eastAsia="Cordia New" w:hAnsi="TH SarabunPSK" w:cs="TH SarabunPSK"/>
          <w:sz w:val="28"/>
          <w:cs/>
        </w:rPr>
        <w:t>สร้างนวัตกรรมแบบเปิด (</w:t>
      </w:r>
      <w:r w:rsidR="00995099" w:rsidRPr="00F04634">
        <w:rPr>
          <w:rFonts w:ascii="TH SarabunPSK" w:eastAsia="Cordia New" w:hAnsi="TH SarabunPSK" w:cs="TH SarabunPSK"/>
          <w:sz w:val="28"/>
        </w:rPr>
        <w:t>Global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-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CMU Open </w:t>
      </w:r>
      <w:r w:rsidR="00F04634" w:rsidRPr="00F04634">
        <w:rPr>
          <w:rFonts w:ascii="TH SarabunPSK" w:eastAsia="Cordia New" w:hAnsi="TH SarabunPSK" w:cs="TH SarabunPSK"/>
          <w:sz w:val="28"/>
        </w:rPr>
        <w:t>Innovation Initiative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4745ED30" w14:textId="6969CE3A" w:rsidR="00EF2D13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5368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10: กลไกส่งเสริมผลักดันนวัตกรรมแบบเปิด</w:t>
      </w:r>
      <w:r w:rsidR="00124BF8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CMU Open Innovation Supporting </w:t>
      </w:r>
      <w:r w:rsidR="00F04634" w:rsidRPr="00F04634">
        <w:rPr>
          <w:rFonts w:ascii="TH SarabunPSK" w:eastAsia="Cordia New" w:hAnsi="TH SarabunPSK" w:cs="TH SarabunPSK"/>
          <w:sz w:val="28"/>
        </w:rPr>
        <w:t>Platform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456840B6" w14:textId="2354AFF3" w:rsidR="00EF2D13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0011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04634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11: การบริหารจัดการทรัพย์สินทางปัญญาเชิงรุก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Proactive IP Management </w:t>
      </w:r>
      <w:r w:rsidR="00F04634" w:rsidRPr="00F04634">
        <w:rPr>
          <w:rFonts w:ascii="TH SarabunPSK" w:eastAsia="Cordia New" w:hAnsi="TH SarabunPSK" w:cs="TH SarabunPSK"/>
          <w:sz w:val="28"/>
        </w:rPr>
        <w:t>System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7FE28F2A" w14:textId="338FF5AB" w:rsidR="00F04634" w:rsidRDefault="00F04634" w:rsidP="00F04634">
      <w:pPr>
        <w:spacing w:after="0" w:line="240" w:lineRule="auto"/>
        <w:ind w:right="-613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</w:t>
      </w:r>
      <w:sdt>
        <w:sdtPr>
          <w:rPr>
            <w:rFonts w:ascii="TH SarabunPSK" w:hAnsi="TH SarabunPSK" w:cs="Angsana New"/>
            <w:sz w:val="28"/>
            <w:cs/>
          </w:rPr>
          <w:id w:val="20573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12: ผลักดันงานวิจัยเพื่อการใช้ประโยชน์เชิงพาณิชย์และกระตุ้นเศรษฐกิจฐานราก</w:t>
      </w:r>
      <w:r w:rsidR="00EF2D13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04634">
        <w:rPr>
          <w:rFonts w:ascii="TH SarabunPSK" w:eastAsia="Cordia New" w:hAnsi="TH SarabunPSK" w:cs="TH SarabunPSK"/>
          <w:sz w:val="28"/>
          <w:cs/>
        </w:rPr>
        <w:t>(</w:t>
      </w:r>
      <w:r w:rsidRPr="00F04634">
        <w:rPr>
          <w:rFonts w:ascii="TH SarabunPSK" w:eastAsia="Cordia New" w:hAnsi="TH SarabunPSK" w:cs="TH SarabunPSK"/>
          <w:sz w:val="28"/>
        </w:rPr>
        <w:t xml:space="preserve">New Research </w:t>
      </w:r>
    </w:p>
    <w:p w14:paraId="129CC7C4" w14:textId="1909503F" w:rsidR="00EF2D13" w:rsidRPr="00F04634" w:rsidRDefault="00F04634" w:rsidP="00F04634">
      <w:pPr>
        <w:spacing w:after="0" w:line="240" w:lineRule="auto"/>
        <w:ind w:right="-613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     </w:t>
      </w:r>
      <w:r w:rsidRPr="00F04634">
        <w:rPr>
          <w:rFonts w:ascii="TH SarabunPSK" w:eastAsia="Cordia New" w:hAnsi="TH SarabunPSK" w:cs="TH SarabunPSK"/>
          <w:sz w:val="28"/>
        </w:rPr>
        <w:t>Commercialization &amp; Tech Transfer Program Including</w:t>
      </w:r>
      <w:r w:rsidR="00EF2D13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04634">
        <w:rPr>
          <w:rFonts w:ascii="TH SarabunPSK" w:eastAsia="Cordia New" w:hAnsi="TH SarabunPSK" w:cs="TH SarabunPSK"/>
          <w:sz w:val="28"/>
        </w:rPr>
        <w:t>Social Innovation</w:t>
      </w:r>
      <w:r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5EED3435" w14:textId="13B11A32" w:rsidR="00913C2C" w:rsidRPr="00F04634" w:rsidRDefault="0070234B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5464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13: มหาวิทยาลัยแห่งการเป็นผู้ประกอบการ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Entrepreneurial University </w:t>
      </w:r>
      <w:r w:rsidR="00F43B8D" w:rsidRPr="00F04634">
        <w:rPr>
          <w:rFonts w:ascii="TH SarabunPSK" w:eastAsia="Cordia New" w:hAnsi="TH SarabunPSK" w:cs="TH SarabunPSK"/>
          <w:sz w:val="28"/>
        </w:rPr>
        <w:t>Program</w:t>
      </w:r>
      <w:r w:rsidR="00F43B8D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BEA57EF" w14:textId="77777777" w:rsidR="00980942" w:rsidRDefault="00980942" w:rsidP="0092278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AD0FE7" w14:textId="77777777" w:rsidR="00D55C1D" w:rsidRPr="00D55C1D" w:rsidRDefault="0092278C" w:rsidP="00D55C1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 w:rsidRPr="00D55C1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</w:t>
      </w:r>
      <w:r w:rsidRPr="00D55C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สอดคล้องกับ </w:t>
      </w:r>
      <w:r w:rsidR="00D55C1D" w:rsidRPr="00D55C1D">
        <w:rPr>
          <w:rFonts w:ascii="TH SarabunPSK" w:hAnsi="TH SarabunPSK" w:cs="TH SarabunPSK" w:hint="cs"/>
          <w:b/>
          <w:bCs/>
          <w:sz w:val="30"/>
          <w:szCs w:val="30"/>
          <w:cs/>
        </w:rPr>
        <w:t>เ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ป้าหมายการพัฒนาที่ยั่งยืน (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SDGs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E19B794" w14:textId="2C47C9B7" w:rsidR="0092278C" w:rsidRPr="00200DA7" w:rsidRDefault="0092278C" w:rsidP="0092278C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FF0000"/>
        </w:rPr>
      </w:pP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(สามารถ</w:t>
      </w:r>
      <w:r w:rsidRPr="00200DA7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ระบุ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ได้มากกว่า 1 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  <w:r w:rsidRPr="00200DA7">
        <w:rPr>
          <w:rFonts w:cs="Angsana New"/>
          <w:b/>
          <w:bCs/>
          <w:i/>
          <w:iCs/>
          <w:color w:val="FF0000"/>
          <w:szCs w:val="22"/>
          <w:cs/>
        </w:rPr>
        <w:t xml:space="preserve"> </w:t>
      </w:r>
    </w:p>
    <w:p w14:paraId="328A0E19" w14:textId="21F4168F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ขจัดความยากจนทุกรูปแบบทุกสถานที่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No Poverty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54BB630" w14:textId="41CDC636" w:rsidR="000A4516" w:rsidRDefault="0070234B" w:rsidP="00F43B8D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ขจัดความหิวโหย บรรลุความมั่นคงทางอาหาร ส่งเสริมเกษตรกรรมอย่างยั่งยืน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Zero Hunger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49938DC" w14:textId="4FD043A8" w:rsidR="000A4516" w:rsidRPr="001E5C40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รับรองการมีสุขภาพ และความเป็นอยู่ที่ดีของทุกคนทุกช่วงอายุ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Good Health and well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0A4516" w:rsidRPr="001E5C40">
        <w:rPr>
          <w:rFonts w:ascii="TH SarabunPSK" w:hAnsi="TH SarabunPSK" w:cs="TH SarabunPSK"/>
          <w:sz w:val="30"/>
          <w:szCs w:val="30"/>
        </w:rPr>
        <w:t>being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5273FA4" w14:textId="6AFEB4C8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4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รับรองการศึกษาที่เท่าเทียมและทั่วถึง ส่งเสริมการเรียนรู้ตลอดชีวิตแก่ทุกคน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Quality Education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DC149D3" w14:textId="4EBB32D7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บรรลุความเท่าเทียมทางเพศ พัฒนาบทบาทสตรีและเด็กผู้หญิง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Gender Equality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39F5ED" w14:textId="19DB1D61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รับรองการมีน้ำใช้ การจัดการน้ำและสุขาภิบาลที่ยั่งยืน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Clean Water and Sanitation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99C4982" w14:textId="22034ADF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รับรองการมีพลังงาน ที่ทุกคนเข้าถึงได้ เชื่อถือได้ยั่งยืน ทันสมัย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Affordable and Clean Energy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BCD3D9" w14:textId="378C7C11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8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ส่งเสริมการเติบโตทางเศรษฐกิจที่ต่อเนื่องครอบคลุมและยั่งยืนการจ้างงานที่มีคุณค่า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Decent Work and Economic Growth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5617FA95" w14:textId="4963FDC8" w:rsidR="000A4516" w:rsidRDefault="0070234B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9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Industry Innovation and Infrastructure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0F4FC4B" w14:textId="7C73DA16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10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ลดความเหลื่อมล้ำทั้งภายในและระหว่างประเทศ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Reduced Inequalities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017FC51B" w14:textId="65091181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Sustainable Cities and Communities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1DB95A07" w14:textId="1C99DF9B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รับรองแผนการบริโภค และการผลิตที่ยั่งยืน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Responsible Consumption and Production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6ABF8161" w14:textId="15D25C53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ดำเนินมาตรการเร่งด่วนเพื่อรับมือการเปลี่ยนแปลงสภาพภูมิอากาศและผลกระทบ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Climate Action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FD34C7A" w14:textId="0D831FDA" w:rsidR="000A4516" w:rsidRPr="001E5C40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 w:rsidRPr="001E5C40">
        <w:rPr>
          <w:rFonts w:ascii="TH SarabunPSK" w:hAnsi="TH SarabunPSK" w:cs="TH SarabunPSK"/>
          <w:sz w:val="30"/>
          <w:szCs w:val="30"/>
        </w:rPr>
        <w:t xml:space="preserve"> SDG 14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: อนุรักษ์และใช้ประโยชน์จากมหาสมุทรและทรัพยากรทางทะเล เพื่อการพัฒนาอย่างยั่งยืน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Below Water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829CB92" w14:textId="30ABF900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ปกป้อง ฟื้นฟู และส่งเสริมการใช้ประโยชน์จากระบบนิเวศทางบกอย่างยั่งยืน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on Land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673856A" w14:textId="0AA696D7" w:rsidR="000A4516" w:rsidRDefault="0070234B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ส่งเสริมสังคมสงบสุข ยุติธรรม ไม่แบ่งแยกเพื่อการพัฒนาที่ยั่งยืน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 xml:space="preserve">Peace and Justice Strong </w:t>
      </w:r>
      <w:r w:rsidR="000A4516">
        <w:rPr>
          <w:rFonts w:ascii="TH SarabunPSK" w:hAnsi="TH SarabunPSK" w:cs="TH SarabunPSK"/>
          <w:sz w:val="30"/>
          <w:szCs w:val="30"/>
        </w:rPr>
        <w:t>Institutions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8D22A92" w14:textId="0AAEE5E2" w:rsidR="000A4516" w:rsidRDefault="0070234B" w:rsidP="00D55C1D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  <w:cs/>
          <w:lang w:bidi="th-TH"/>
        </w:rPr>
        <w:t>สร้างพลังแห่งการเป็นหุ้นส่วน ความร่วมมือระดับสากลต่อการพัฒนาที่ยั่งยืน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 xml:space="preserve"> (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</w:rPr>
        <w:t>Partnerships for the Goals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>)</w:t>
      </w:r>
    </w:p>
    <w:p w14:paraId="41B7EEA4" w14:textId="4AFD118B" w:rsidR="000A4516" w:rsidRDefault="000A4516" w:rsidP="000A4516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: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(พรรณนา ความสอดคล้องของ </w:t>
      </w: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>กับโครงการ)</w:t>
      </w:r>
    </w:p>
    <w:p w14:paraId="3DB3772F" w14:textId="77777777" w:rsidR="00AB5EB6" w:rsidRPr="00AB5EB6" w:rsidRDefault="00AB5EB6" w:rsidP="002F378F">
      <w:pPr>
        <w:pStyle w:val="ListParagraph"/>
        <w:ind w:hanging="72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6FC1637C" w14:textId="1AAB6E4E" w:rsidR="009E3BC7" w:rsidRPr="00EA45AB" w:rsidRDefault="009E3BC7" w:rsidP="002F378F">
      <w:pPr>
        <w:pStyle w:val="ListParagraph"/>
        <w:ind w:hanging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กรอบวิจัยมุ่งเป้า</w:t>
      </w:r>
      <w:r w:rsidR="00EA45A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EA45AB" w:rsidRPr="00EA45AB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  <w:lang w:bidi="th-TH"/>
        </w:rPr>
        <w:t xml:space="preserve">(โปรดระบุ) </w:t>
      </w:r>
      <w:r w:rsidRPr="00EA45AB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  <w:lang w:bidi="th-TH"/>
        </w:rPr>
        <w:t>..........................................................................</w:t>
      </w:r>
    </w:p>
    <w:p w14:paraId="60ED4909" w14:textId="778677A3" w:rsidR="00454C41" w:rsidRDefault="00ED2209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417F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:</w:t>
      </w: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  <w:r w:rsidR="009376A0" w:rsidRPr="009376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52BF23" w14:textId="558CE266" w:rsidR="00ED2209" w:rsidRPr="00934F31" w:rsidRDefault="00D07CB6" w:rsidP="00ED22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Cs w:val="22"/>
          <w:cs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E74F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247B9961" w14:textId="77777777" w:rsidR="00ED2209" w:rsidRPr="008146B6" w:rsidRDefault="00ED2209" w:rsidP="00ED220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</w:t>
      </w:r>
      <w:r w:rsidR="005A02C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08A7B98" w14:textId="39437616" w:rsidR="005A02CE" w:rsidRPr="00AC0140" w:rsidRDefault="00ED2209" w:rsidP="00AC0140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…………………………………………………..………………………</w:t>
      </w:r>
      <w:r w:rsidR="005A02CE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BB47992" w14:textId="46FB3F2B" w:rsidR="008C5836" w:rsidRPr="005A02CE" w:rsidRDefault="008C5836" w:rsidP="005A02CE">
      <w:pPr>
        <w:tabs>
          <w:tab w:val="left" w:pos="2835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A02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="00E74F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25A8998D" w14:textId="77777777" w:rsidR="00ED2209" w:rsidRDefault="00ED2209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C583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C5836"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501782F3" w14:textId="04C81051" w:rsidR="00DB7278" w:rsidRDefault="00DB7278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</w:p>
    <w:p w14:paraId="31077E1E" w14:textId="317AA599" w:rsidR="00ED2209" w:rsidRDefault="008C5836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D220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D2209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492FA96F" w14:textId="54F437CD" w:rsidR="00DC51E5" w:rsidRDefault="00DC51E5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1" w:name="_Hlk128227562"/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 xml:space="preserve">mail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proofErr w:type="gramEnd"/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เบอร์โทรศัพท์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ที่ติดต่อได้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  <w:bookmarkEnd w:id="1"/>
    </w:p>
    <w:p w14:paraId="077E1693" w14:textId="3C301120" w:rsidR="00177A9E" w:rsidRPr="00934F31" w:rsidRDefault="008C5836" w:rsidP="00177A9E">
      <w:pPr>
        <w:tabs>
          <w:tab w:val="left" w:pos="28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706E2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B13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</w:t>
      </w:r>
      <w:r w:rsidR="00DC51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ทีม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7C1EDB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(อาจารย์/นักวิจัย ที่มีส่วนร่วมในการดำเนินงาน</w:t>
      </w:r>
      <w:r w:rsidR="0096767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ทั้งในและนอกมหาวิทยาลัย</w:t>
      </w:r>
      <w:r w:rsidR="002370C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424E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ทั้งภาครัฐและเอกชน ในประเทศและต่างประเทศ</w:t>
      </w:r>
      <w:r w:rsidR="00EA492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D94818" w:rsidRPr="00934F31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ซึ่ง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ไม่รวมนักศึกษาระดับบัณฑิตศึกษาและนักวิจัยหลังปริญญาเอก)</w:t>
      </w:r>
    </w:p>
    <w:tbl>
      <w:tblPr>
        <w:tblStyle w:val="TableGrid"/>
        <w:tblpPr w:leftFromText="180" w:rightFromText="180" w:vertAnchor="text" w:tblpXSpec="center" w:tblpY="113"/>
        <w:tblW w:w="9067" w:type="dxa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1701"/>
        <w:gridCol w:w="1701"/>
        <w:gridCol w:w="1417"/>
      </w:tblGrid>
      <w:tr w:rsidR="0009769E" w:rsidRPr="00DC51E5" w14:paraId="78ADAEA2" w14:textId="40557A3C" w:rsidTr="00183C9A">
        <w:trPr>
          <w:trHeight w:val="539"/>
        </w:trPr>
        <w:tc>
          <w:tcPr>
            <w:tcW w:w="704" w:type="dxa"/>
            <w:vAlign w:val="center"/>
          </w:tcPr>
          <w:p w14:paraId="0B34B86F" w14:textId="77777777" w:rsidR="0009769E" w:rsidRPr="00DC51E5" w:rsidRDefault="0009769E" w:rsidP="00183C9A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  <w:vAlign w:val="center"/>
          </w:tcPr>
          <w:p w14:paraId="00942231" w14:textId="77777777" w:rsidR="0009769E" w:rsidRPr="00DC51E5" w:rsidRDefault="0009769E" w:rsidP="00183C9A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410" w:type="dxa"/>
            <w:vAlign w:val="center"/>
          </w:tcPr>
          <w:p w14:paraId="4DF05731" w14:textId="77777777" w:rsidR="0009769E" w:rsidRPr="00DC51E5" w:rsidRDefault="0009769E" w:rsidP="00183C9A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1" w:type="dxa"/>
            <w:vAlign w:val="center"/>
          </w:tcPr>
          <w:p w14:paraId="184DBEC8" w14:textId="77777777" w:rsidR="0009769E" w:rsidRPr="00DC51E5" w:rsidRDefault="0009769E" w:rsidP="00183C9A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701" w:type="dxa"/>
            <w:vAlign w:val="center"/>
          </w:tcPr>
          <w:p w14:paraId="0EE9B4FE" w14:textId="509CD572" w:rsidR="0009769E" w:rsidRPr="00DC51E5" w:rsidRDefault="0009769E" w:rsidP="00183C9A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e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mail</w:t>
            </w:r>
          </w:p>
        </w:tc>
        <w:tc>
          <w:tcPr>
            <w:tcW w:w="1417" w:type="dxa"/>
          </w:tcPr>
          <w:p w14:paraId="2A3F1EB3" w14:textId="34B495F5" w:rsidR="0009769E" w:rsidRPr="004B3AD3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4B3AD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หากเป็นนักวิจัยรุ่นใหม่ โปรดระบุ</w:t>
            </w:r>
          </w:p>
        </w:tc>
      </w:tr>
      <w:tr w:rsidR="0009769E" w:rsidRPr="0019126C" w14:paraId="507D75A0" w14:textId="528976C4" w:rsidTr="004B3AD3">
        <w:trPr>
          <w:trHeight w:val="394"/>
        </w:trPr>
        <w:tc>
          <w:tcPr>
            <w:tcW w:w="704" w:type="dxa"/>
          </w:tcPr>
          <w:p w14:paraId="3A118838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A3A07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950B494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82C4B16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0FBD8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E9E30D0" w14:textId="733B9D55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9769E" w:rsidRPr="0019126C" w14:paraId="1F5D1454" w14:textId="77777777" w:rsidTr="004B3AD3">
        <w:trPr>
          <w:trHeight w:val="394"/>
        </w:trPr>
        <w:tc>
          <w:tcPr>
            <w:tcW w:w="704" w:type="dxa"/>
          </w:tcPr>
          <w:p w14:paraId="324242B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051B5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5F7152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F246C3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026D6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3BD4BC" w14:textId="217DAA7E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AB7A40F" w14:textId="77777777" w:rsidR="00156AF3" w:rsidRDefault="00156AF3" w:rsidP="008B774B">
      <w:pPr>
        <w:tabs>
          <w:tab w:val="left" w:pos="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F22900" w14:textId="77777777" w:rsidR="000F7870" w:rsidRDefault="008B774B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F71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</w:t>
      </w:r>
      <w:r w:rsidR="009200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p w14:paraId="72D6DBD1" w14:textId="1FBFED02" w:rsidR="000D4461" w:rsidRPr="000D4461" w:rsidRDefault="0070234B" w:rsidP="000D4461">
      <w:pPr>
        <w:ind w:left="720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3374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1 ปี</w:t>
      </w:r>
      <w:r w:rsidR="00E20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0"/>
            <w:szCs w:val="30"/>
            <w:cs/>
          </w:rPr>
          <w:id w:val="-630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E206B9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6B9">
        <w:rPr>
          <w:rFonts w:ascii="TH SarabunPSK" w:hAnsi="TH SarabunPSK" w:cs="TH SarabunPSK" w:hint="cs"/>
          <w:sz w:val="32"/>
          <w:szCs w:val="32"/>
          <w:cs/>
        </w:rPr>
        <w:t>2</w:t>
      </w:r>
      <w:r w:rsidR="00E20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6B9">
        <w:rPr>
          <w:rFonts w:ascii="TH SarabunPSK" w:hAnsi="TH SarabunPSK" w:cs="TH SarabunPSK" w:hint="cs"/>
          <w:sz w:val="32"/>
          <w:szCs w:val="32"/>
          <w:cs/>
        </w:rPr>
        <w:t>ปี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0"/>
            <w:szCs w:val="30"/>
            <w:cs/>
          </w:rPr>
          <w:id w:val="-14705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</w:rPr>
        <w:t xml:space="preserve">3 </w:t>
      </w:r>
      <w:r w:rsidR="000D4461">
        <w:rPr>
          <w:rFonts w:ascii="TH SarabunPSK" w:hAnsi="TH SarabunPSK" w:cs="TH SarabunPSK" w:hint="cs"/>
          <w:sz w:val="32"/>
          <w:szCs w:val="32"/>
          <w:cs/>
        </w:rPr>
        <w:t>ปี</w:t>
      </w:r>
      <w:r w:rsidR="000D44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D4461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0D4461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D44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0D4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  <w:lang w:val="en-GB"/>
        </w:rPr>
        <w:t>2566</w:t>
      </w:r>
      <w:r w:rsidR="000D4461" w:rsidRPr="000D446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0D4461">
        <w:rPr>
          <w:rFonts w:ascii="TH SarabunPSK" w:hAnsi="TH SarabunPSK" w:cs="TH SarabunPSK"/>
          <w:sz w:val="32"/>
          <w:szCs w:val="32"/>
        </w:rPr>
        <w:t>2569</w:t>
      </w:r>
      <w:r w:rsidR="000D4461" w:rsidRPr="000D446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14:paraId="29F2E183" w14:textId="78040AB6" w:rsidR="00ED2209" w:rsidRPr="00FF71F0" w:rsidRDefault="00FF71F0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7040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4097">
        <w:rPr>
          <w:rFonts w:ascii="TH SarabunPSK" w:hAnsi="TH SarabunPSK" w:cs="TH SarabunPSK"/>
          <w:sz w:val="32"/>
          <w:szCs w:val="32"/>
          <w:cs/>
        </w:rPr>
        <w:t>(</w:t>
      </w:r>
      <w:r w:rsidR="00704097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704097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bookmarkStart w:id="2" w:name="_Hlk49859232"/>
    <w:p w14:paraId="65C222D9" w14:textId="3AF7BF13" w:rsidR="00ED2209" w:rsidRPr="00C66E37" w:rsidRDefault="0070234B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32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="00ED2209"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63BFCAE0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FD6F0BB" w14:textId="05F871BE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sz w:val="32"/>
          <w:szCs w:val="32"/>
        </w:rPr>
        <w:t>2566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................... งบประมาณ .............................บาท</w:t>
      </w:r>
    </w:p>
    <w:p w14:paraId="03DE0B5B" w14:textId="5D030E24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2567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7866583B" w14:textId="61703675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2568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0953B5CA" w14:textId="3F7E234D" w:rsidR="00ED2209" w:rsidRPr="00C66E37" w:rsidRDefault="0070234B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8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ต่อเนื่อง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B71BEA7" w14:textId="77777777" w:rsidR="00ED2209" w:rsidRPr="00C66E37" w:rsidRDefault="00ED2209" w:rsidP="00ED2209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5ABF652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31155FC3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C07899E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8373AB4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2"/>
    <w:p w14:paraId="647C968B" w14:textId="77777777" w:rsidR="00934F31" w:rsidRDefault="00934F31" w:rsidP="00ED220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AEA75A" w14:textId="2A43A183" w:rsidR="00ED2209" w:rsidRPr="008B774B" w:rsidRDefault="00934F31" w:rsidP="00ED22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9C45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185" w:type="dxa"/>
        <w:jc w:val="center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559"/>
        <w:gridCol w:w="1956"/>
      </w:tblGrid>
      <w:tr w:rsidR="00ED2209" w:rsidRPr="0045250D" w14:paraId="4070223F" w14:textId="77777777" w:rsidTr="003271B3">
        <w:trPr>
          <w:jc w:val="center"/>
        </w:trPr>
        <w:tc>
          <w:tcPr>
            <w:tcW w:w="1559" w:type="dxa"/>
            <w:vAlign w:val="center"/>
            <w:hideMark/>
          </w:tcPr>
          <w:p w14:paraId="41571158" w14:textId="77777777" w:rsidR="00ED2209" w:rsidRPr="0045250D" w:rsidRDefault="00ED2209" w:rsidP="00183C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  <w:vAlign w:val="center"/>
            <w:hideMark/>
          </w:tcPr>
          <w:p w14:paraId="44413B2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15872D60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559" w:type="dxa"/>
            <w:vAlign w:val="center"/>
            <w:hideMark/>
          </w:tcPr>
          <w:p w14:paraId="7DE4660E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1956" w:type="dxa"/>
            <w:vAlign w:val="center"/>
            <w:hideMark/>
          </w:tcPr>
          <w:p w14:paraId="3E2C3167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D2209" w:rsidRPr="0045250D" w14:paraId="1E1CED68" w14:textId="77777777" w:rsidTr="003271B3">
        <w:trPr>
          <w:jc w:val="center"/>
        </w:trPr>
        <w:tc>
          <w:tcPr>
            <w:tcW w:w="1559" w:type="dxa"/>
          </w:tcPr>
          <w:p w14:paraId="28DE9EF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84EF3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D95B5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91A39F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83ED92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209" w:rsidRPr="0045250D" w14:paraId="70F2C799" w14:textId="77777777" w:rsidTr="003271B3">
        <w:trPr>
          <w:jc w:val="center"/>
        </w:trPr>
        <w:tc>
          <w:tcPr>
            <w:tcW w:w="1559" w:type="dxa"/>
          </w:tcPr>
          <w:p w14:paraId="56CC729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54F37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0C98DB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1032C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6F35AE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E032A4" w14:textId="6AF3425A" w:rsidR="00ED2209" w:rsidRPr="008B774B" w:rsidRDefault="00ED2209" w:rsidP="008B774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  <w:r w:rsidR="003F48B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4D833D22" w14:textId="0E64F3B9" w:rsidR="003271B3" w:rsidRDefault="00ED2209" w:rsidP="0092001E">
      <w:pPr>
        <w:spacing w:after="0" w:line="240" w:lineRule="auto"/>
        <w:jc w:val="thaiDistribute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51E6C5F7" w14:textId="77777777" w:rsidR="00183C9A" w:rsidRDefault="00183C9A" w:rsidP="0092001E">
      <w:pPr>
        <w:spacing w:after="0" w:line="240" w:lineRule="auto"/>
        <w:jc w:val="thaiDistribute"/>
      </w:pPr>
    </w:p>
    <w:p w14:paraId="44BA63A5" w14:textId="07433258" w:rsidR="003271B3" w:rsidRDefault="003271B3" w:rsidP="0092001E">
      <w:pPr>
        <w:spacing w:after="0" w:line="240" w:lineRule="auto"/>
        <w:jc w:val="thaiDistribute"/>
      </w:pPr>
    </w:p>
    <w:p w14:paraId="16AD0956" w14:textId="03369012" w:rsidR="00D04EB7" w:rsidRPr="00A20635" w:rsidRDefault="00147E4B" w:rsidP="00A20635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206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สาขาวิชาที่ทำการวิจัย (</w:t>
      </w:r>
      <w:r w:rsidR="00156AF3" w:rsidRPr="00A20635">
        <w:rPr>
          <w:rFonts w:ascii="TH SarabunPSK" w:hAnsi="TH SarabunPSK" w:cs="TH SarabunPSK" w:hint="cs"/>
          <w:b/>
          <w:bCs/>
          <w:sz w:val="32"/>
          <w:szCs w:val="32"/>
        </w:rPr>
        <w:t>Research S</w:t>
      </w:r>
      <w:r w:rsidRPr="00A20635">
        <w:rPr>
          <w:rFonts w:ascii="TH SarabunPSK" w:hAnsi="TH SarabunPSK" w:cs="TH SarabunPSK" w:hint="cs"/>
          <w:b/>
          <w:bCs/>
          <w:sz w:val="32"/>
          <w:szCs w:val="32"/>
        </w:rPr>
        <w:t>ubject</w:t>
      </w:r>
      <w:r w:rsidRPr="00A206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  <w:r w:rsidRPr="00A2063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จำแนกสาขาตาม </w:t>
      </w:r>
      <w:r w:rsidRPr="00A20635">
        <w:rPr>
          <w:rFonts w:ascii="TH SarabunPSK" w:hAnsi="TH SarabunPSK" w:cs="TH SarabunPSK" w:hint="cs"/>
          <w:sz w:val="32"/>
          <w:szCs w:val="32"/>
        </w:rPr>
        <w:t>OECD</w:t>
      </w:r>
      <w:r w:rsidRPr="00A2063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04EB7" w:rsidRPr="00A20635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</w:p>
    <w:p w14:paraId="074BD79A" w14:textId="6DA33BC4" w:rsidR="00D04EB7" w:rsidRPr="00D04EB7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5212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7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1C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77C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ธรรมชาติ (</w:t>
      </w:r>
      <w:r w:rsidR="00D04EB7" w:rsidRPr="00D04EB7">
        <w:rPr>
          <w:rFonts w:ascii="TH SarabunPSK" w:hAnsi="TH SarabunPSK" w:cs="TH SarabunPSK"/>
          <w:sz w:val="32"/>
          <w:szCs w:val="32"/>
        </w:rPr>
        <w:t>Natural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9ADAA2" w14:textId="1F73711F" w:rsidR="00D04EB7" w:rsidRPr="00D04EB7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21126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35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42077C">
        <w:rPr>
          <w:rFonts w:ascii="TH SarabunPSK" w:hAnsi="TH SarabunPSK" w:cs="TH SarabunPSK"/>
          <w:sz w:val="32"/>
          <w:szCs w:val="32"/>
          <w:cs/>
        </w:rPr>
        <w:t xml:space="preserve">  วิศวกรรมและ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="00156AF3">
        <w:rPr>
          <w:rFonts w:ascii="TH SarabunPSK" w:hAnsi="TH SarabunPSK" w:cs="TH SarabunPSK"/>
          <w:sz w:val="32"/>
          <w:szCs w:val="32"/>
        </w:rPr>
        <w:t>Engineering and T</w:t>
      </w:r>
      <w:r w:rsidR="00D04EB7" w:rsidRPr="00D04EB7">
        <w:rPr>
          <w:rFonts w:ascii="TH SarabunPSK" w:hAnsi="TH SarabunPSK" w:cs="TH SarabunPSK"/>
          <w:sz w:val="32"/>
          <w:szCs w:val="32"/>
        </w:rPr>
        <w:t>echnology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C2285B" w14:textId="2548BC9B" w:rsidR="00D04EB7" w:rsidRPr="00D04EB7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-126846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B7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77C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สุขภาพ (</w:t>
      </w:r>
      <w:r w:rsidR="00D04EB7" w:rsidRPr="00D04EB7">
        <w:rPr>
          <w:rFonts w:ascii="TH SarabunPSK" w:hAnsi="TH SarabunPSK" w:cs="TH SarabunPSK"/>
          <w:sz w:val="32"/>
          <w:szCs w:val="32"/>
        </w:rPr>
        <w:t>Medical and Health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930B0B" w14:textId="5773F4AA" w:rsidR="00D04EB7" w:rsidRPr="00D04EB7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7042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เกษตรศาสตร์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Agriculture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1B729F" w14:textId="0CC74E01" w:rsidR="00D04EB7" w:rsidRPr="00D04EB7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998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สังคมศาสตร์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Social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E54B70A" w14:textId="39B01107" w:rsidR="00147E4B" w:rsidRPr="000D1372" w:rsidRDefault="0070234B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highlight w:val="cyan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42484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มนุษยศาสตร์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Humanities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)</w:t>
      </w:r>
    </w:p>
    <w:p w14:paraId="798EBFFA" w14:textId="1A148B74" w:rsidR="00FD6052" w:rsidRDefault="00FD6052" w:rsidP="00FD6052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1A1794" w14:textId="7AE030BD" w:rsidR="00FD6052" w:rsidRPr="000523AD" w:rsidRDefault="00FD6052" w:rsidP="00FD60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6C4E7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6C4E7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รายละเอียดโครงการ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2C0770EB" w14:textId="15F2150A" w:rsidR="00FD6052" w:rsidRDefault="001E2C8A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บทคัดย่อ </w:t>
      </w:r>
      <w:r w:rsid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FD605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ภาพสรุป</w:t>
      </w:r>
      <w:r w:rsid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โครงการวิจัย</w:t>
      </w:r>
      <w:r w:rsidR="00A0559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1 ภาพ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แผนภาพแสดงให้เห็นเป้าหมายสุดท้าย (</w:t>
      </w:r>
      <w:r w:rsidR="00227732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End Goal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) และเส้นทางไปถึงเป้าหมายรายปี (</w:t>
      </w:r>
      <w:r w:rsidR="00227732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Milestone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A450A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483AD48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อังกฤษ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147E4B">
        <w:rPr>
          <w:rFonts w:ascii="TH SarabunPSK" w:hAnsi="TH SarabunPSK" w:cs="TH SarabunPSK" w:hint="cs"/>
          <w:b/>
          <w:bCs/>
          <w:sz w:val="32"/>
          <w:szCs w:val="32"/>
        </w:rPr>
        <w:t>Keywords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3A9B68B1" w14:textId="7B7FC048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ทบทวนวรรณกรรมที่เกี่ยวข้อง และ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(รว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ไ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ม่เกิน 5 หน้า)</w:t>
      </w:r>
    </w:p>
    <w:p w14:paraId="770C175A" w14:textId="59CEAF63" w:rsidR="00FD6052" w:rsidRPr="008C4B8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ย่อย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25E8DBB9" w14:textId="5AE7526B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ขอบเขตการวิจัย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</w:t>
      </w:r>
      <w:r w:rsidR="00EA5C7E"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หมาย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 xml:space="preserve">ใหญ่ร่วมกัน 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(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หากมีโครงการย่อย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)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)</w:t>
      </w:r>
    </w:p>
    <w:p w14:paraId="7141FDC7" w14:textId="692B59A8" w:rsidR="00FD6052" w:rsidRPr="0021727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ระเบียบวิธีวิจัยและวิธีการดำเนินการวิจัย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ระบุขั้นตอนและวิธีการในการดำเนินการวิจัยให้ชัดเจน)</w:t>
      </w:r>
    </w:p>
    <w:p w14:paraId="0BB1B6A1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727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เอกสาร/งานวิจัยอ้างอิงทางวิชาการเกี่ยวกับโครงการ</w:t>
      </w:r>
    </w:p>
    <w:p w14:paraId="3BB7F15D" w14:textId="77777777" w:rsidR="00FD6052" w:rsidRPr="00EA5C7E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A5C7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EA5C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AB36371" w14:textId="7B3BB8AE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3471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D04EB7" w:rsidRPr="00FF70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 และ/หรือ 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EFA93AE" w14:textId="28C346A2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379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1E006BCE" w14:textId="482338B8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62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0F92E85A" w14:textId="6850229B" w:rsidR="00DF21EC" w:rsidRPr="00764C6F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/ภาคเอกชนหรือชุมชนที่ร่วมลงทุนหรือดำเนินการ </w:t>
      </w:r>
      <w:r w:rsidR="00340B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38"/>
        <w:gridCol w:w="1334"/>
        <w:gridCol w:w="1276"/>
        <w:gridCol w:w="1180"/>
        <w:gridCol w:w="1170"/>
        <w:gridCol w:w="1096"/>
        <w:gridCol w:w="1108"/>
        <w:gridCol w:w="1114"/>
      </w:tblGrid>
      <w:tr w:rsidR="00DF21EC" w:rsidRPr="003E09F2" w14:paraId="0F0F4701" w14:textId="77777777" w:rsidTr="00540765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1E880F1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FA75287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115C8A0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6BBE9C2E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A7A8CD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A7AF9BE" w14:textId="0D02CD9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C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ACBA05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0D45F1C" w14:textId="768DE3FB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E51A617" w14:textId="77777777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D5D9001" w14:textId="12921C3B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96A536D" w14:textId="50A7FCAC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  <w:r w:rsidR="005407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F21EC" w:rsidRPr="008146B6" w14:paraId="37D9B065" w14:textId="77777777" w:rsidTr="00293329">
        <w:tc>
          <w:tcPr>
            <w:tcW w:w="772" w:type="dxa"/>
          </w:tcPr>
          <w:p w14:paraId="5823B30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6C96E55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E8E204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833A246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7FE523C7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49A8D0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0820B8E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A61753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F21EC" w:rsidRPr="008146B6" w14:paraId="3E927E61" w14:textId="77777777" w:rsidTr="00293329">
        <w:tc>
          <w:tcPr>
            <w:tcW w:w="772" w:type="dxa"/>
          </w:tcPr>
          <w:p w14:paraId="3550D321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78C07AEB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0B3872B9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F95E5AC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0498AF63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08D0968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6DAECD9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6113E5E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5072E1A" w14:textId="533FB135" w:rsidR="00DF21EC" w:rsidRDefault="00DF21EC" w:rsidP="00DF21EC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D7E19D1" w14:textId="17CC843A" w:rsidR="004E4435" w:rsidRDefault="004E4435" w:rsidP="00DF21EC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FDDA693" w14:textId="55DCC075" w:rsidR="00DF21EC" w:rsidRPr="006B38F9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754C41BF" w14:textId="644CDA26" w:rsidR="00DF21EC" w:rsidRPr="008146B6" w:rsidRDefault="00DF21EC" w:rsidP="00DF21EC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9832F68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8BE555E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8DDAD8D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B57A8C1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CF1C63C" w14:textId="43526E66" w:rsidR="00DF21EC" w:rsidRPr="008146B6" w:rsidRDefault="00DF21EC" w:rsidP="00DF21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10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24EC8A2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373CAB7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C349C7A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CB69093" w14:textId="7B766C3C" w:rsidR="00690E82" w:rsidRDefault="00DF21EC" w:rsidP="0008386B">
      <w:pPr>
        <w:tabs>
          <w:tab w:val="left" w:pos="284"/>
          <w:tab w:val="left" w:pos="3119"/>
        </w:tabs>
        <w:spacing w:after="0" w:line="240" w:lineRule="auto"/>
        <w:jc w:val="thaiDistribute"/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65C5C12" w14:textId="77777777" w:rsidR="002361CA" w:rsidRDefault="002361CA">
      <w:pPr>
        <w:rPr>
          <w:rFonts w:cs="Angsana New"/>
          <w:szCs w:val="22"/>
          <w:cs/>
        </w:rPr>
        <w:sectPr w:rsidR="002361CA" w:rsidSect="0008386B">
          <w:headerReference w:type="default" r:id="rId10"/>
          <w:footerReference w:type="default" r:id="rId11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4FE29F74" w14:textId="35B4D849" w:rsidR="00A62E03" w:rsidRPr="00FD6052" w:rsidRDefault="00A62E03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</w:t>
      </w:r>
      <w:r w:rsidRPr="00FD605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Pr="00FD605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(</w:t>
      </w:r>
      <w:r w:rsidRPr="00937C88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937C88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  <w:r w:rsidRPr="00937C8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tbl>
      <w:tblPr>
        <w:tblStyle w:val="TableGrid5"/>
        <w:tblW w:w="131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3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96830" w:rsidRPr="002361CA" w14:paraId="54D52F99" w14:textId="77777777" w:rsidTr="00F5524F">
        <w:trPr>
          <w:jc w:val="center"/>
        </w:trPr>
        <w:tc>
          <w:tcPr>
            <w:tcW w:w="1276" w:type="dxa"/>
            <w:vAlign w:val="center"/>
          </w:tcPr>
          <w:p w14:paraId="440C0EA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ปี(งบประมาณ)</w:t>
            </w:r>
          </w:p>
        </w:tc>
        <w:tc>
          <w:tcPr>
            <w:tcW w:w="5737" w:type="dxa"/>
            <w:vAlign w:val="center"/>
          </w:tcPr>
          <w:p w14:paraId="1D9A79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4A408219" w14:textId="1D4FFB3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27CBC8E2" w14:textId="5926A71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4FE64ABC" w14:textId="5CF17B2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0CDF6D2" w14:textId="42FEDE1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882BF0B" w14:textId="4D3130C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508" w:type="dxa"/>
            <w:vAlign w:val="center"/>
          </w:tcPr>
          <w:p w14:paraId="1AE7B9ED" w14:textId="639D1D8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46D48407" w14:textId="1C13EE2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1D9CC98" w14:textId="5D4B7BF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7B8ACB11" w14:textId="5154EF0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169D41F1" w14:textId="5CE81EE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9F76A48" w14:textId="1B1B0AD9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13B51AAF" w14:textId="68137C1B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</w:tr>
      <w:tr w:rsidR="00496830" w:rsidRPr="002361CA" w14:paraId="479A48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118FE2F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5737" w:type="dxa"/>
            <w:vAlign w:val="center"/>
          </w:tcPr>
          <w:p w14:paraId="5802E42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F7EF36" w14:textId="12C73B5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A096D4" w14:textId="0C6B7DD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EC6FCEF" w14:textId="31EA8134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2E25D53" w14:textId="4FB01A3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2326C6" w14:textId="3033D64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9349CD" w14:textId="7C003D1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832F71" w14:textId="033AA60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FC017" w14:textId="2B269BFB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F391B7B" w14:textId="44CA979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E01174" w14:textId="15ADBA23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B0A6BD4" w14:textId="3CCCBE4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9D771F0" w14:textId="3B12016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558A419B" w14:textId="77777777" w:rsidTr="00F5524F">
        <w:trPr>
          <w:jc w:val="center"/>
        </w:trPr>
        <w:tc>
          <w:tcPr>
            <w:tcW w:w="1276" w:type="dxa"/>
            <w:vAlign w:val="center"/>
          </w:tcPr>
          <w:p w14:paraId="683405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EC40B1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1EA5A6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9B149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178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395CB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5A7986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98F584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B3B5F7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CAE5E5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277E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1EC07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CA96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0FBD32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1EA29B3" w14:textId="77777777" w:rsidTr="00F5524F">
        <w:trPr>
          <w:jc w:val="center"/>
        </w:trPr>
        <w:tc>
          <w:tcPr>
            <w:tcW w:w="1276" w:type="dxa"/>
            <w:vAlign w:val="center"/>
          </w:tcPr>
          <w:p w14:paraId="0CDA2E4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92E487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F9EBB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78EAEA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CFE6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DBF646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27BCC0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4E6E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5DFBB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322C64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81E860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08F019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EFA6F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7E5B1F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7E1FE929" w14:textId="77777777" w:rsidTr="00F5524F">
        <w:trPr>
          <w:jc w:val="center"/>
        </w:trPr>
        <w:tc>
          <w:tcPr>
            <w:tcW w:w="1276" w:type="dxa"/>
            <w:vAlign w:val="center"/>
          </w:tcPr>
          <w:p w14:paraId="3403BE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5737" w:type="dxa"/>
            <w:vAlign w:val="center"/>
          </w:tcPr>
          <w:p w14:paraId="0EAF797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CD3523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07256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33F88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D3224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1D6A46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6D0BF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C7187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A75CE1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46F8F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6EEC66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3E7BA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51B1A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69D09D24" w14:textId="77777777" w:rsidTr="00F5524F">
        <w:trPr>
          <w:jc w:val="center"/>
        </w:trPr>
        <w:tc>
          <w:tcPr>
            <w:tcW w:w="1276" w:type="dxa"/>
            <w:vAlign w:val="center"/>
          </w:tcPr>
          <w:p w14:paraId="2940D13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36A7069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0B5BAD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CE4D2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371E8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3F3ED0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FD7E92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19247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49896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E0678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7EFF48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B84435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1772B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9791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6D45FEB" w14:textId="77777777" w:rsidTr="00F5524F">
        <w:trPr>
          <w:jc w:val="center"/>
        </w:trPr>
        <w:tc>
          <w:tcPr>
            <w:tcW w:w="1276" w:type="dxa"/>
            <w:vAlign w:val="center"/>
          </w:tcPr>
          <w:p w14:paraId="4DCDD25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6C0ABC8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2EF62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B50C3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0A2ED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572BF7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E279DA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0D717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A13CE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2AACA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34F1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333C30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3CEFB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6A5846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1494131D" w14:textId="77777777" w:rsidTr="00F5524F">
        <w:trPr>
          <w:jc w:val="center"/>
        </w:trPr>
        <w:tc>
          <w:tcPr>
            <w:tcW w:w="1276" w:type="dxa"/>
            <w:vAlign w:val="center"/>
          </w:tcPr>
          <w:p w14:paraId="0329563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5737" w:type="dxa"/>
            <w:vAlign w:val="center"/>
          </w:tcPr>
          <w:p w14:paraId="63DDDB5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484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6CC28E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14ABA5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ADB052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F6089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598E35A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556D6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7C426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D0C5CE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E54206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6C8C4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B4F413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DF33F11" w14:textId="77777777" w:rsidTr="00F5524F">
        <w:trPr>
          <w:jc w:val="center"/>
        </w:trPr>
        <w:tc>
          <w:tcPr>
            <w:tcW w:w="1276" w:type="dxa"/>
            <w:vAlign w:val="center"/>
          </w:tcPr>
          <w:p w14:paraId="30EDBAD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B252D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C4339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04532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F7EDF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70156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2F235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0F4F61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090AB2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9024A2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E2F4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EA1B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44EC0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C29782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674E90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60439E3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1D1888A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F5A1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0F68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6ADA94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42D5C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210828C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E6CF85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581213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5120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F078F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75D9C5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4250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247F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ADEE85" w14:textId="77777777" w:rsidR="002361CA" w:rsidRP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78DBFCB" w14:textId="77777777" w:rsid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</w:rPr>
        <w:sectPr w:rsidR="002361CA" w:rsidSect="002361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D7DD8F" w14:textId="4F15CC3D" w:rsidR="00E3610B" w:rsidRDefault="00E3610B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4D40D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ผลผลิต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</w:t>
      </w:r>
      <w:r w:rsidR="0096406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</w:t>
      </w:r>
      <w:r w:rsidR="003051F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ธ์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166F0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และแผนการนำไปใช้ประโยชน์</w:t>
      </w:r>
    </w:p>
    <w:p w14:paraId="458897D0" w14:textId="370F25C9" w:rsidR="001166F0" w:rsidRPr="00543328" w:rsidRDefault="001166F0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166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</w:p>
    <w:p w14:paraId="155B6AA7" w14:textId="64FF1611" w:rsidR="00E3610B" w:rsidRPr="00937C88" w:rsidRDefault="001166F0" w:rsidP="001166F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7E20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</w:rPr>
        <w:t>s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361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3610B" w:rsidRPr="00937C88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จำเป็นต้องมี</w:t>
      </w:r>
    </w:p>
    <w:tbl>
      <w:tblPr>
        <w:tblW w:w="14317" w:type="dxa"/>
        <w:tblInd w:w="-147" w:type="dxa"/>
        <w:tblLook w:val="04A0" w:firstRow="1" w:lastRow="0" w:firstColumn="1" w:lastColumn="0" w:noHBand="0" w:noVBand="1"/>
      </w:tblPr>
      <w:tblGrid>
        <w:gridCol w:w="973"/>
        <w:gridCol w:w="5324"/>
        <w:gridCol w:w="4631"/>
        <w:gridCol w:w="848"/>
        <w:gridCol w:w="847"/>
        <w:gridCol w:w="848"/>
        <w:gridCol w:w="846"/>
      </w:tblGrid>
      <w:tr w:rsidR="00E3610B" w:rsidRPr="0064774B" w14:paraId="21713082" w14:textId="77777777" w:rsidTr="00D64705">
        <w:trPr>
          <w:trHeight w:val="285"/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F1748E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53D320" w14:textId="70C7C6A2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ผลผลิต (</w:t>
            </w:r>
            <w:r w:rsidR="003D72D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Outputs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</w:tcPr>
          <w:p w14:paraId="5FBD17E8" w14:textId="77777777" w:rsidR="00E3610B" w:rsidRDefault="00E3610B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403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อธิบายรายละเอียดผลผลิต</w:t>
            </w:r>
            <w:r w:rsidR="00D647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(รายปี)</w:t>
            </w:r>
          </w:p>
          <w:p w14:paraId="09D76857" w14:textId="35B80DC1" w:rsidR="004A42F5" w:rsidRPr="004A42F5" w:rsidRDefault="00C273DF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</w:t>
            </w:r>
            <w:r w:rsidR="004A42F5"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เพราะมีผลต่อการพิจารณา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7CA92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จำนวนผลผลิต (ต่อปี)</w:t>
            </w:r>
          </w:p>
        </w:tc>
      </w:tr>
      <w:tr w:rsidR="00C273DF" w:rsidRPr="0064774B" w14:paraId="3DBFE89F" w14:textId="77777777" w:rsidTr="00967674">
        <w:trPr>
          <w:trHeight w:val="250"/>
          <w:tblHeader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E5EA73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6042E2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14:paraId="00F133BE" w14:textId="77777777" w:rsidR="00E3610B" w:rsidRPr="00734B7E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405AAC3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18E33B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762E87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87C25B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C273DF" w:rsidRPr="0064774B" w14:paraId="4E92E5F7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015E" w14:textId="27AB732E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KR01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2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องค์ความรู้ใหม่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Knowledge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50A9" w14:textId="77777777" w:rsidR="00E3610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รายละเอียดองค์ความรู้</w:t>
            </w:r>
            <w:r w:rsidR="00A4294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ที่จะได้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ให้ชัดเจน</w:t>
            </w:r>
          </w:p>
          <w:p w14:paraId="25953F39" w14:textId="0AB25190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2566 ....</w:t>
            </w:r>
          </w:p>
          <w:p w14:paraId="125CC519" w14:textId="55255229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2567 ....</w:t>
            </w:r>
          </w:p>
          <w:p w14:paraId="3CE0059F" w14:textId="15E8A84E" w:rsidR="00A4294D" w:rsidRPr="00734B7E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2568 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7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CDC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74E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FC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A25278A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1888" w14:textId="76ED3FBE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178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ผลงานตีพิมพ์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Publication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CB09" w14:textId="42758C70" w:rsidR="00863A45" w:rsidRPr="00734B7E" w:rsidRDefault="00863A45" w:rsidP="00863A4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ให้ระบุรายละเอียดใน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ที่เลือก ดังต่อไปนี้ให้ชัดเจน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F4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40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7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94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23D75E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D01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9D2" w14:textId="4DAB17D4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02.1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 </w:t>
            </w:r>
            <w:r w:rsidR="00862DE6">
              <w:rPr>
                <w:rFonts w:ascii="TH SarabunPSK" w:eastAsia="Times New Roman" w:hAnsi="TH SarabunPSK" w:cs="TH SarabunPSK"/>
                <w:color w:val="000000"/>
                <w:sz w:val="28"/>
              </w:rPr>
              <w:t>T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10%)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CEDA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1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DD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2C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CE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E87F1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9A6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4533" w14:textId="1ABB82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02.2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ISI 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>Q1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ร่วมกับมหาวิทยาลัย/สถาบัน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 ของโลก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9668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F6FD895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227645A" w14:textId="10D4B029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9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49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310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90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5022B3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881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7E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02.3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Scopus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ที่สอดคล้องกับ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SDGs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18D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9A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DB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B3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454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2E0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BA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02.4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FF5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F0E7033" w14:textId="3EBEF68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2928A4A" w14:textId="4D856A9E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D7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226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FB7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EE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B3D325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85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27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02.5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ร่วมกับต่างประเทศ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F9B7A" w14:textId="248D86C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0D4574" w14:textId="39F46532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9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D9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22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225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F4D1C6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E974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B8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02.6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3B01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848750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BF2579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660D842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5815579" w14:textId="2F94776F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8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A9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A1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DE7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5FD59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846F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E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02.7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Scopus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A2EE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2957ADA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B96B06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2EF908A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59F1BA9" w14:textId="22CE985C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D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59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82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0C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C1D19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B70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6C9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02.8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TCI Tier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หรือฐานข้อมูลระดับชาติของประเทศ</w:t>
            </w:r>
            <w:proofErr w:type="spellStart"/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</w:t>
            </w:r>
            <w:proofErr w:type="spellEnd"/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ที่เทียบเท่า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311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2E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59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438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111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BD06B5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C3B" w14:textId="5383E5B6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6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ทุนวิจัยจากแหล่งทุนภายนอก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External Sources Research Grants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(ล้านบาท)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B58D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5F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53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B5C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E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4E73DC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900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E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03.1 ทุนวิจัยจากภาครัฐ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66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4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684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D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2D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9C6C4C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736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39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03.2 ทุนวิจัยจากภาคอุตสาหกรรม เอกชน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97A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18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C8C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37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BE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7AFF7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53D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825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03.3 ทุนวิจัยจากชุมชน/สังคม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4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5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A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4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7A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6B9F6E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761A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3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03.4 ทุนวิจัยจากต่างประเทศ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504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0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8A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843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CC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A3A9DD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7B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A5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03.5 ทุนวิจัยร่วมทุน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Matching Fund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35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7F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CC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CA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637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00550E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687" w14:textId="50EE6250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1F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เครือข่ายความร่วมมือระดับชาติและนานาชาติ (เครือข่าย)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9880" w14:textId="267D04A9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D647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ชื่อเครือข่ายให้ชัดเจน</w:t>
            </w:r>
            <w:r w:rsidR="00FC4ED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2A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37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1E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C0B7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09472A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D3E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C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04.1 ระดับชาติ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EAF5" w14:textId="6418EFA2" w:rsidR="00E3610B" w:rsidRPr="000424E6" w:rsidRDefault="00FC4ED4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เช่น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ม.แม่ฟ้าหลวง,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MTEC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สวทช., บ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ริษัท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ปตท.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จำกัด (มหาชน)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73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AE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33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A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844F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83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71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04.2 ระดับนานาชาติ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96E0" w14:textId="1E22AA9E" w:rsidR="00E3610B" w:rsidRPr="000424E6" w:rsidRDefault="00CE1FA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เช่น 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NIH, </w:t>
            </w:r>
            <w:r w:rsidR="005B6A06"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>Oxford University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8F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150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06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D1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DE1ABB0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833" w14:textId="07AFD06C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E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All Levels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-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High Potential Personnel Development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(คน)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414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65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4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D3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A0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2947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61E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C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 นักศึกษาระดับปริญญาโท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2C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8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7D2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2B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F6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0283C6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304E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47E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05.2 นักศึกษาระดับปริญญาเอก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E4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7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BF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7D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90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43204C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1111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7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05.3 นักวิจัยหลังปริญญาโท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D34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46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AF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A3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4460E4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30E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34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05.4 นักวิจัยหลังปริญญาเอก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839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E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7F9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FFE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FDC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D417DA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19E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97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05.5 อาจารย์/นักวิจัยรุ่นใหม่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84D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92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99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F25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280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1B84F9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B6C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8F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05.6 อาจารย์/นักวิจัยรุ่นกลาง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437E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8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B3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7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2A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02EA46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1645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12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05.7 อาจารย์/นักวิจัยรุ่นอาวุโส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7E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7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8E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51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D6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F5CD7D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68E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2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05.8 นักวิจัยภาครัฐ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C083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C5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C72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E55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B0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2F3A55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267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230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05.9 นักวิจัยภาคเอกชน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C8A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9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29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6E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D1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1A8E2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10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A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05.10 นักวิจัยชุมชนท้องถิ่น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7B5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0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FB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32D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32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3713A4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D6B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0A03" w14:textId="76F197B2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05.11 นักวิชาการอิสระเพื่อมุ่งสร้างนวัตกรรมต่อยอดสู่ธุรกิจ เช่น นักนวัตกร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The Innovator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,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ผู้จัดการนวัตกรรม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Innovation Manage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="00AB0B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B0B5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05B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7A5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7D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31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9620C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52F5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51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05.12 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67A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5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33C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B7A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46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D2FD29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37D1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B59" w14:textId="32D8808B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05.13 ผู้จัดการโครงการ (</w:t>
            </w:r>
            <w:r w:rsidR="00393257">
              <w:rPr>
                <w:rFonts w:ascii="TH SarabunPSK" w:eastAsia="Times New Roman" w:hAnsi="TH SarabunPSK" w:cs="TH SarabunPSK"/>
                <w:color w:val="000000"/>
                <w:sz w:val="28"/>
              </w:rPr>
              <w:t>P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roject M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anager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8DB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15D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9A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042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2CA414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E29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8A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05.14 อาจารย์/นักวิจัย/นักศึกษา ผู้ได้รับการบ่มเพาะความเป็นผู้ประกอบการ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0C9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F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82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02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8B7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204D43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C9C" w14:textId="00B64872" w:rsidR="00E3610B" w:rsidRPr="00C0374D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KR06</w:t>
            </w:r>
          </w:p>
          <w:p w14:paraId="589F8E86" w14:textId="3CAA9EF1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C7088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(สาขาวิทยาศาสตร์และเทคโนโลยี, สาขาวิทยาศาสตร์สุขภาพเท่านั้น)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CD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ต้นแบบผลิตภัณฑ์ (เรื่อง)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812E" w14:textId="3229B838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รายละเอียดต้นแบบให้ชัดเจน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ชื่อต้นแบบพร้อมคำอธิบายที่มีความสอดคล้องกับระดับ </w:t>
            </w:r>
            <w:r w:rsidR="00805DB2"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9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C5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32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67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F05D11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0D19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73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06.1 ต้นแบบผลิตภัณฑ์ ระดับห้องปฏิบัติการ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0EF1" w14:textId="7E70EF74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E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FD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FE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A9C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500D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8BB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6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06.2 ต้นแบบผลิตภัณฑ์ ระดับภาคสนาม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C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8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5F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604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A8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86D644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3C4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9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06.3 ต้นแบบผลิตภัณฑ์ ระดับอุตสาหกรรม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22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7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09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8E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11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384F2B9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43D2" w14:textId="2AFD0862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C0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เทคโนโลยีเชิงลึก/กระบวนการใหม่ หรือเทคโนโลยีที่เหมาะสม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62096" w14:textId="7F77AEFF" w:rsidR="00E3610B" w:rsidRPr="00734B7E" w:rsidRDefault="00805DB2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</w:t>
            </w:r>
            <w:r w:rsidR="00C7075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เทคโนโลยี/ กระบวนการ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8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943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AD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8EF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6BF22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07E4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4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07.1 เทคโนโลยีเชิงลึก/กระบวนการใหม่ ระยะแรก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3358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0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AF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B7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0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4D2E40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5E5B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4B38" w14:textId="6743C57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07.2 เทคโนโลยีเชิงลึก/กระบวนการใหม่ ระยะทดสอบตลาด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Customer F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eedback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68B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90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9D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E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BF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6CEA38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1D16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4559" w14:textId="0CC884C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07.3 เทคโนโลยีเชิงลึก/กระบวนการใหม่ ระยะเพิ่มประสิทธิภาพเต็มรูปแบบ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Translational Cutting 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dge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3FC0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9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58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ED9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3B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38D17F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E29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447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07.4 เทคโนโลยีที่เหมาะสม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Appropriate Tech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D2F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A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2E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F9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784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EE2638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FB9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5A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72E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6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196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D9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00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049B5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D1BF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D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08.1 การยื่นจดสิทธิบัตร (การประดิษฐ์)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D77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F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4D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94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4F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E85EE3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D72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08.2 การยื่นจดสิทธิบัตร (การออกแบบผลิตภัณฑ์)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DC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B1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FAA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BA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60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878E8A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E92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F3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08.3 การยื่นจดอนุสิทธิบัตร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C51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0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701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04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AE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46BB2F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1D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74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08.4 การขึ้นทะเบียนพันธุ์พืช/พันธุ์สัตว์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987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95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38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D0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07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4CAE6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6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EC1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B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2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BA7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29C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4F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FB8CA13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A6BF" w14:textId="651F6644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47E" w14:textId="181247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="00937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SDGs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2E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B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1D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F8F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66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DB4372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CC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452F" w14:textId="2086AF61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Book Chapter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งานแปล คู่มือ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(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เช่น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ทางปรัชญา ประวัติศาสตร์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E2F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4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BD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60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5819E4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AEE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FA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เครื่องมือและโครงสร้างพื้นฐาน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Facilities and Infrastructure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(เครื่อง/แห่ง)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99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6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0F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EB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F4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9EEFCA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A58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0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11.1 เครื่องมือ (เครื่อง)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5E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A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92E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0B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72C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C34BE7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A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C9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11.2 โครงสร้างพื้นฐาน (แห่ง)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71A0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A98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17F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D3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FDD2C5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0EA" w14:textId="01863765" w:rsidR="00E3610B" w:rsidRPr="002931DF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KR12</w:t>
            </w:r>
          </w:p>
          <w:p w14:paraId="7E7CA2BD" w14:textId="0C4D9C07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(สาขามนุษยศาสตร์และสังคมศาสตร์เท่านั้น)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2AF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ระดับความพร้อมของสังคม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Societal Readiness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Level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: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SRL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0F57" w14:textId="31EB0BF0" w:rsidR="00E3610B" w:rsidRPr="00734B7E" w:rsidRDefault="00C70753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รายละเอียดระดับความพร้อมของสังคมให้ชัดเจน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ชื่อผลงานพร้อมคำอธิบายที่มีความสอดคล้องกับระดับ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SRL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7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C2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72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EFA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48DE672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BC8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7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12.1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099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4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6E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7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D7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69B7F72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286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9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12.2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113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0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57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0C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64B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7B7FEE52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2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B6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12.3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F59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7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D0B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E9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F1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37A803F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BB45" w14:textId="5646DB91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D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Social Innovation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C24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EA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A8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144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B5B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718CCB6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060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3EA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022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68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68B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88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3E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F2AC380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2E51" w14:textId="2DE7E629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F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Policy Recommendation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และมาตรการ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Measures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39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A7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B7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D1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571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568CFED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24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4C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2A3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D0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438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22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EC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40FD7151" w14:textId="77777777" w:rsidR="00E3610B" w:rsidRDefault="00E3610B" w:rsidP="00E3610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1918BF" w14:textId="39E1332A" w:rsidR="00E3610B" w:rsidRDefault="001166F0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7E20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6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E3610B" w:rsidRPr="004B2CD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7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7C64" w:rsidRPr="00C273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จำเป็นต้องระบุ</w:t>
      </w:r>
    </w:p>
    <w:tbl>
      <w:tblPr>
        <w:tblW w:w="14364" w:type="dxa"/>
        <w:tblInd w:w="-5" w:type="dxa"/>
        <w:tblLook w:val="04A0" w:firstRow="1" w:lastRow="0" w:firstColumn="1" w:lastColumn="0" w:noHBand="0" w:noVBand="1"/>
      </w:tblPr>
      <w:tblGrid>
        <w:gridCol w:w="792"/>
        <w:gridCol w:w="5385"/>
        <w:gridCol w:w="4740"/>
        <w:gridCol w:w="862"/>
        <w:gridCol w:w="861"/>
        <w:gridCol w:w="862"/>
        <w:gridCol w:w="862"/>
      </w:tblGrid>
      <w:tr w:rsidR="00E3610B" w:rsidRPr="008973B1" w14:paraId="7D791796" w14:textId="77777777" w:rsidTr="001F694F">
        <w:trPr>
          <w:trHeight w:val="456"/>
          <w:tblHeader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D74E6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E67D70" w14:textId="2A8EAE40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  <w:r w:rsidRPr="008973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C273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Outcome</w:t>
            </w:r>
            <w:r w:rsidR="00C273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4AA272F5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อธิบายรายละเอียด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</w:p>
          <w:p w14:paraId="0D66ECE2" w14:textId="248CB45E" w:rsidR="005D4F2F" w:rsidRPr="008973B1" w:rsidRDefault="005D4F2F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</w:t>
            </w:r>
            <w:r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เพราะมีผลต่อการพิจารณา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09A609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จำนวนผลลัพธ์ (ต่อปี)</w:t>
            </w:r>
          </w:p>
        </w:tc>
      </w:tr>
      <w:tr w:rsidR="00E3610B" w:rsidRPr="008973B1" w14:paraId="5F0BB6D9" w14:textId="77777777" w:rsidTr="001F694F">
        <w:trPr>
          <w:trHeight w:val="456"/>
          <w:tblHeader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8ACA4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C7FF311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9CC01F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F834326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9B3D32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2B7A06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90B20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E3610B" w:rsidRPr="008973B1" w14:paraId="2FB40386" w14:textId="77777777" w:rsidTr="001F694F">
        <w:trPr>
          <w:trHeight w:val="34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729505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CBDA2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การอ้างอิงต่อผลงานตีพิมพ์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Citation per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Publication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BDA63" w14:textId="6A3D6C72" w:rsidR="00E3610B" w:rsidRPr="008973B1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มหาวิทยาลัยเป็นผู้รายงาน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5DCD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A6B60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A2A0D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00E73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7CCC10C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F808E4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79EB2A" w14:textId="6881FAA0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Time Higher Education Impact Ranking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THE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UIR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3FB061" w14:textId="3091DCDE" w:rsidR="00E3610B" w:rsidRPr="008973B1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มหาวิทยาลัยเป็นผู้รายงาน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5E587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74EEB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F6339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25737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60DD995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3727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B34C" w14:textId="7D094AA8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QS World</w:t>
            </w:r>
            <w:r w:rsidR="00FC1C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University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Ranking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by Subject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6C88" w14:textId="2E46A7F4" w:rsidR="00E3610B" w:rsidRPr="00FC1C49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9C6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D3D7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B9F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964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57B4015C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174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83EB" w14:textId="44C4C6D8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รางวัลและการยอมรับ (</w:t>
            </w:r>
            <w:r w:rsidR="003932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Awards and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ecognition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CA8E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7D02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8365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A665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58F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07BA1B98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F9BE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C74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งานวิจัยและนวัตกรรมที่นำไปสร้างหลักสูตรใหม่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Curriculum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(โครงการ)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3BFF" w14:textId="77777777" w:rsidR="00E3610B" w:rsidRPr="00567CC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34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494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AA2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8315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3408F04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15E27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C007" w14:textId="68AD87D2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งานวิจัยต่อยอด (</w:t>
            </w:r>
            <w:r w:rsidR="003932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Translational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esearch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 การขยายผลงานวิจัย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Implementation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(เรื่อง)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BFC8" w14:textId="2BAC315D" w:rsidR="00E3610B" w:rsidRPr="00FC1C49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436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DC2C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5404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EC4C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71C85F1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5C2D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0E6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6586" w14:textId="48E0F147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87B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96C1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5741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A0B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6E3FC8D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32E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FB1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มูลค่าผลกระทบทางเศรษฐกิจ สังคม และสิ่งแวดล้อม (ล้านบาท)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D80C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DB5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9316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A677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EEDC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64434563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753A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214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การถ่ายทอดเทคโนโลยี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Technology Transfer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F676" w14:textId="78950529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CEB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A8D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8F4F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E44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5FA9F12C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D484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6E7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การอนุญาตให้ใช้สิทธิ์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Licensing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DCDDC" w14:textId="07F3E3F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54F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ADB0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0580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EEEB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245C7EA5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126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F49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ธุรกิจและบริษัทสตาร์ท</w:t>
            </w:r>
            <w:proofErr w:type="spellStart"/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อัพ</w:t>
            </w:r>
            <w:proofErr w:type="spellEnd"/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ทั้ง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tech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และ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touch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(บริษัท)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25D02" w14:textId="327D4E20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6D2A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BD14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08E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B432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CF16D46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585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81C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การจัดตั้งบริษัท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Spin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off Companies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(บริษัท)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CD6FC" w14:textId="0C2B01D6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048A7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16F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DFBF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09D7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4AC072A6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ED0D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BE4C" w14:textId="42B6658F" w:rsidR="00E3610B" w:rsidRPr="008973B1" w:rsidRDefault="00E3610B" w:rsidP="00096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ความร่วมมือกับหน่วยงานภายนอกในรูปแบบนวัตกรรมแบบเปิด (</w:t>
            </w:r>
            <w:r w:rsidR="000969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Open Innovation Data</w:t>
            </w:r>
            <w:r w:rsidR="000969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b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ase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(รายการ)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C5AC0" w14:textId="68F22AE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5C3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90D3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DB3C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6B23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24954C5F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35C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F2B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ผลิตภัณฑ์และกระบวนการ บริการ และการรับรองมาตรฐานใหม่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Products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Processes, New Services and 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Standard Assurances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1733C" w14:textId="2D650104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E77F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679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024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042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7666F42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AA3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A677" w14:textId="1737C103" w:rsidR="00E3610B" w:rsidRPr="009C3F7F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Engagement A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ctivities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EF175" w14:textId="16E4BE2A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E14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6CF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FAD8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C23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3610B" w:rsidRPr="008973B1" w14:paraId="262DD374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070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KR32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CAF3" w14:textId="69A0755A" w:rsidR="00E3610B" w:rsidRPr="009C3F7F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นโยบาย แนวปฏิบัติ แผนและกฎระเบียบ(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Policy,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ractice, Plan and 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7B9D2" w14:textId="605FFE37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09C8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E9B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E2F6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AB2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3610B" w:rsidRPr="008973B1" w14:paraId="50D69308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C109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6371" w14:textId="708BD12E" w:rsidR="00E3610B" w:rsidRPr="009C3F7F" w:rsidRDefault="00E3610B" w:rsidP="008505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การผลักดันนโยบาย แนวปฏิบัติ แผน และกฎระเบียบ 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Influen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ce on 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olicy,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ractice,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lan and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B27A" w14:textId="5DA85D3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6A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8808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7E6A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786A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52D3813B" w14:textId="77777777" w:rsidR="00E3610B" w:rsidRPr="0056247B" w:rsidRDefault="00E3610B" w:rsidP="00E3610B">
      <w:pPr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30965FA" w14:textId="26543C99" w:rsidR="00DC0A9F" w:rsidRPr="00DD490F" w:rsidRDefault="001166F0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C0A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0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 w:rsidR="005D4F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1087" w:rsidRPr="005D4F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จำเป็นต้องระบุ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465"/>
        <w:gridCol w:w="3627"/>
        <w:gridCol w:w="1838"/>
      </w:tblGrid>
      <w:tr w:rsidR="00DC0A9F" w:rsidRPr="00ED3C2F" w14:paraId="5116B0C9" w14:textId="77777777" w:rsidTr="006105B8">
        <w:trPr>
          <w:trHeight w:val="1077"/>
          <w:tblHeader/>
          <w:jc w:val="center"/>
        </w:trPr>
        <w:tc>
          <w:tcPr>
            <w:tcW w:w="1980" w:type="dxa"/>
            <w:vAlign w:val="center"/>
          </w:tcPr>
          <w:p w14:paraId="72A2F207" w14:textId="2C31BDAE" w:rsidR="00DC0A9F" w:rsidRPr="008B6445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ผลกระทบที่คาดว่าจะได้รับ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Impact</w:t>
            </w:r>
            <w:r w:rsidR="008B644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544" w:type="dxa"/>
            <w:vAlign w:val="center"/>
          </w:tcPr>
          <w:p w14:paraId="702BEA01" w14:textId="1D6C767F" w:rsidR="00DC0A9F" w:rsidRPr="007B1C64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คุณค่าที่คาดว่าจะส่งมอบ</w:t>
            </w:r>
            <w:r w:rsidR="001F69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8505D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V</w:t>
            </w:r>
            <w:r w:rsidR="008505D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alue P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r</w:t>
            </w:r>
            <w:r w:rsidR="001F69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position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465" w:type="dxa"/>
            <w:vAlign w:val="center"/>
          </w:tcPr>
          <w:p w14:paraId="7645DA5E" w14:textId="2A86F562" w:rsidR="00DC0A9F" w:rsidRPr="001E5792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ผู้ได้รับประโยชน์ 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Beneficiary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27" w:type="dxa"/>
            <w:vAlign w:val="center"/>
          </w:tcPr>
          <w:p w14:paraId="0EA34F00" w14:textId="424B653D" w:rsidR="00DC0A9F" w:rsidRPr="008B6445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838" w:type="dxa"/>
            <w:vAlign w:val="center"/>
          </w:tcPr>
          <w:p w14:paraId="2A1A6162" w14:textId="77777777" w:rsidR="00DC0A9F" w:rsidRPr="007B1C64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ปีที่คาดว่าจะเกิดผลกระทบ</w:t>
            </w:r>
          </w:p>
        </w:tc>
      </w:tr>
      <w:tr w:rsidR="001F694F" w:rsidRPr="001F694F" w14:paraId="62E83533" w14:textId="77777777" w:rsidTr="006105B8">
        <w:trPr>
          <w:trHeight w:val="20"/>
          <w:tblHeader/>
          <w:jc w:val="center"/>
        </w:trPr>
        <w:tc>
          <w:tcPr>
            <w:tcW w:w="1980" w:type="dxa"/>
          </w:tcPr>
          <w:p w14:paraId="73F532A9" w14:textId="47F1DEC6" w:rsidR="001F694F" w:rsidRPr="001E5792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ด้านวิชาการ</w:t>
            </w:r>
          </w:p>
        </w:tc>
        <w:tc>
          <w:tcPr>
            <w:tcW w:w="3544" w:type="dxa"/>
          </w:tcPr>
          <w:p w14:paraId="20A57282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465" w:type="dxa"/>
          </w:tcPr>
          <w:p w14:paraId="0626BB79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627" w:type="dxa"/>
          </w:tcPr>
          <w:p w14:paraId="16F2C70F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838" w:type="dxa"/>
          </w:tcPr>
          <w:p w14:paraId="7ACB4377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C0A9F" w:rsidRPr="00ED3C2F" w14:paraId="4A904CA4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6E88F418" w14:textId="77777777" w:rsidR="00DC0A9F" w:rsidRPr="001E5792" w:rsidRDefault="00DC0A9F" w:rsidP="00EC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3544" w:type="dxa"/>
          </w:tcPr>
          <w:p w14:paraId="17093E3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58A3D93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20D0A650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14:paraId="7F891FA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0ECA34BE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1CD91CE7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3544" w:type="dxa"/>
          </w:tcPr>
          <w:p w14:paraId="50367DEB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55897C7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1678776A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14:paraId="2689C7FE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3563074E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7E560BDA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3544" w:type="dxa"/>
          </w:tcPr>
          <w:p w14:paraId="46119831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2C085C2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57C4218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38" w:type="dxa"/>
          </w:tcPr>
          <w:p w14:paraId="1A471E5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59C1" w:rsidRPr="00ED3C2F" w14:paraId="6B1FAA92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5A00DA13" w14:textId="3AB74C6D" w:rsidR="004959C1" w:rsidRPr="001E5792" w:rsidRDefault="004959C1" w:rsidP="00EC6B3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ด้านศิลปะวัฒนธรรม </w:t>
            </w:r>
          </w:p>
        </w:tc>
        <w:tc>
          <w:tcPr>
            <w:tcW w:w="3544" w:type="dxa"/>
          </w:tcPr>
          <w:p w14:paraId="6DBB0435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3A9D6861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43BA2648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38" w:type="dxa"/>
          </w:tcPr>
          <w:p w14:paraId="575B7837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9D9617" w14:textId="77777777" w:rsidR="00BB6FE2" w:rsidRDefault="00BB6FE2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2978C5CD" w14:textId="77777777" w:rsidR="00BB6FE2" w:rsidRDefault="00BB6FE2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sectPr w:rsidR="00BB6FE2" w:rsidSect="000B63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84B26AC" w14:textId="3AC16CD4" w:rsidR="00DC0A9F" w:rsidRPr="005E20DB" w:rsidRDefault="00DC0A9F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20DB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lastRenderedPageBreak/>
        <w:t>หมายเหตุ</w:t>
      </w:r>
      <w:r w:rsidRPr="005E20DB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 xml:space="preserve"> </w:t>
      </w:r>
    </w:p>
    <w:p w14:paraId="56177D75" w14:textId="13411ED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3D067B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8B6445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คือ การเปลี่ยนแปลงที่เกิดขึ้นจากผลลัพธ์ (</w:t>
      </w:r>
      <w:r w:rsidR="003D067B">
        <w:rPr>
          <w:rFonts w:ascii="TH SarabunPSK" w:hAnsi="TH SarabunPSK" w:cs="TH SarabunPSK"/>
          <w:sz w:val="32"/>
          <w:szCs w:val="32"/>
        </w:rPr>
        <w:t>O</w:t>
      </w:r>
      <w:r w:rsidRPr="00515366">
        <w:rPr>
          <w:rFonts w:ascii="TH SarabunPSK" w:hAnsi="TH SarabunPSK" w:cs="TH SarabunPSK" w:hint="cs"/>
          <w:sz w:val="32"/>
          <w:szCs w:val="32"/>
        </w:rPr>
        <w:t>utcome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Engagement </w:t>
      </w:r>
      <w:r w:rsidR="003D067B">
        <w:rPr>
          <w:rFonts w:ascii="TH SarabunPSK" w:hAnsi="TH SarabunPSK" w:cs="TH SarabunPSK"/>
          <w:sz w:val="32"/>
          <w:szCs w:val="32"/>
        </w:rPr>
        <w:t>A</w:t>
      </w:r>
      <w:r w:rsidRPr="00515366">
        <w:rPr>
          <w:rFonts w:ascii="TH SarabunPSK" w:hAnsi="TH SarabunPSK" w:cs="TH SarabunPSK" w:hint="cs"/>
          <w:sz w:val="32"/>
          <w:szCs w:val="32"/>
        </w:rPr>
        <w:t>ctivities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และมีเส้นทางของผลกระทบ (</w:t>
      </w:r>
      <w:r w:rsidR="003D067B">
        <w:rPr>
          <w:rFonts w:ascii="TH SarabunPSK" w:hAnsi="TH SarabunPSK" w:cs="TH SarabunPSK"/>
          <w:sz w:val="32"/>
          <w:szCs w:val="32"/>
        </w:rPr>
        <w:t>I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mpact </w:t>
      </w:r>
      <w:r w:rsidR="003D067B">
        <w:rPr>
          <w:rFonts w:ascii="TH SarabunPSK" w:hAnsi="TH SarabunPSK" w:cs="TH SarabunPSK"/>
          <w:sz w:val="32"/>
          <w:szCs w:val="32"/>
        </w:rPr>
        <w:t>P</w:t>
      </w:r>
      <w:r w:rsidRPr="00515366">
        <w:rPr>
          <w:rFonts w:ascii="TH SarabunPSK" w:hAnsi="TH SarabunPSK" w:cs="TH SarabunPSK" w:hint="cs"/>
          <w:sz w:val="32"/>
          <w:szCs w:val="32"/>
        </w:rPr>
        <w:t>athway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ทั้งที่ตั้งใจและไม่ตั้งใจให้เกิดขึ้นคำนิยามของผลกระทบด้านต่าง</w:t>
      </w:r>
      <w:r w:rsidR="001E5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5E34DDB3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ด้านเศรษฐกิจ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การนำผลงานที่เกิดจากการวิจัยและนวัตกรรม เช่น ผลิตภัณฑ์ใหม่ การพัฒนาหรือการปรับปรุงผลิตภัณฑ์ กระบวนการผลิต และการบริการ ไปใช้ประโยชน์ในการผลิตเชิงพาณิชย์เกิดการลงทุนใหม่ เกิดการจ้างงานเพิ่ม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หรืออาจเป็นข้อเสนอเชิงนโยบายที่นำไปสู่มาตรการที่สร้างมูลค่าเชิงเศรษฐกิจให้กับประเทศ ทั้งนี้ควรแสดงใหเห็นถึงมูลค่าผลตอบแทนทางเศรษฐกิจ ที่เกิดขึ้นจากการลงทุนวิจัยและนวัตกรรม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2A00F5" w14:textId="77777777" w:rsidR="00DC0A9F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ด้านสังคม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 ไปสร้างให้เกิดการเปลี่ยนแปลง การเสริมพลัง ในการพัฒนาชุมชน ท้องถิ่น พื้นที่ หรือผลักดันไปสู่นโยบายที่ก่อให้เกิดผลกระทบในวงกว้าง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3842E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ด้านสิ่งแวดล้อม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ไปสร้างให้เกิดการเปลี่ยนแปลงของสภาวะแวดล้อมที่ดีขึ้น เพิ่มคุณภาพชีวิตของประชาชนให้ดีขึ้น และนำไปสู่ความยั่งยืน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และสิ่งแวดล้อ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</w:p>
    <w:p w14:paraId="4DA2B5FF" w14:textId="47FAD0F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4. คุณค่าที่คาดว่าจะส่งมอบ (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V</w:t>
      </w:r>
      <w:r w:rsidR="008505DB">
        <w:rPr>
          <w:rFonts w:ascii="TH SarabunPSK" w:hAnsi="TH SarabunPSK" w:cs="TH SarabunPSK" w:hint="cs"/>
          <w:b/>
          <w:bCs/>
          <w:sz w:val="32"/>
          <w:szCs w:val="32"/>
        </w:rPr>
        <w:t xml:space="preserve">alue 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r</w:t>
      </w:r>
      <w:r w:rsidR="001E5792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position</w:t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ในด้านเศรษฐกิจ สังคม</w:t>
      </w:r>
      <w:r w:rsidR="00850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สิ่งแวดล้อม เมื่องานสิ้นสุดลงและถูกนำไปใช้ในวงกว้าง</w:t>
      </w:r>
    </w:p>
    <w:p w14:paraId="1E68D213" w14:textId="6791594A" w:rsidR="000B6302" w:rsidRPr="00F53C11" w:rsidRDefault="00DC0A9F" w:rsidP="008505D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B6302" w:rsidRPr="00F53C11" w:rsidSect="00BB6FE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ระบุ หน่วยงาน/ผู้ได้รับประโยชน์หรือผู้มีส่วนได้ส่วนเสียจากการนำผลงานไปใช้ประโยชน์ และ พื้นที่ที่นำผลงานไปใช้ประโยชน</w:t>
      </w:r>
      <w:r w:rsidR="008505D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D970970" w14:textId="2A2CBD0C" w:rsidR="004150A6" w:rsidRPr="00781956" w:rsidRDefault="004959C1" w:rsidP="00877CB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  <w:lastRenderedPageBreak/>
        <w:t>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แผนงาน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การต่อยอดสู่นวัตกรรม</w:t>
      </w:r>
      <w:r w:rsidR="007F7B82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และการนำไปใช้ประโยชน์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หากมี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KRs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06, 07, 08, 12,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 xml:space="preserve">22, 24, 25, 26, 27, 28, 29, 30 </w:t>
      </w:r>
      <w:r w:rsidR="00FB1E0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ขอให้ท่าน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กรอ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รายละเอียด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เพิ่มเติมในหัวข้อนี้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ซึ่ง</w:t>
      </w:r>
      <w:r w:rsidR="003F045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อาจ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จะมีผลต่อการให้งบประมาณสนับสนุนเพิ่มเติม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4E569999" w14:textId="02A0D75B" w:rsidR="007F7B82" w:rsidRPr="00781956" w:rsidRDefault="007F7B82" w:rsidP="00877CBB">
      <w:pPr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bookmarkStart w:id="3" w:name="_Toc31115936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สรุปผลิตภัณฑ์/เทคโนโลยี</w:t>
      </w:r>
      <w:bookmarkEnd w:id="3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en-GB"/>
        </w:rPr>
        <w:t>ประโยชน์/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คุณค่าที่มีต่อลูกค้าและอุตสาหกรรม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พร้อมรูปภาพหรือแบบจำลองประกอบ)</w:t>
      </w:r>
    </w:p>
    <w:p w14:paraId="169C8DE0" w14:textId="77777777" w:rsidR="007F7B82" w:rsidRPr="008B774B" w:rsidRDefault="007F7B82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0EFB84BF" w14:textId="77777777" w:rsidR="007F7B82" w:rsidRDefault="007F7B82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546B919E" w14:textId="13B8593C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1115937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ภาครัฐ ภาคอุตสาหกรรม ชุมชน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ที่คาดว่าจะนำผลงาน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ใช้ประโยชน์</w:t>
      </w:r>
    </w:p>
    <w:p w14:paraId="21DFE4DB" w14:textId="77777777" w:rsidR="00956571" w:rsidRPr="00956571" w:rsidRDefault="0095657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255B5866" w14:textId="77777777" w:rsidR="00956571" w:rsidRDefault="00956571" w:rsidP="00877CBB">
      <w:pPr>
        <w:spacing w:after="0" w:line="240" w:lineRule="auto"/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374B1560" w14:textId="77777777" w:rsidR="006A7FE1" w:rsidRDefault="006A7FE1" w:rsidP="00877CBB">
      <w:pPr>
        <w:pStyle w:val="ListParagraph"/>
        <w:spacing w:after="0" w:line="240" w:lineRule="auto"/>
        <w:ind w:left="1069"/>
        <w:rPr>
          <w:rFonts w:ascii="TH SarabunPSK" w:hAnsi="TH SarabunPSK" w:cs="TH SarabunPSK"/>
          <w:b/>
          <w:bCs/>
          <w:sz w:val="32"/>
          <w:szCs w:val="32"/>
        </w:rPr>
      </w:pPr>
    </w:p>
    <w:p w14:paraId="26A9AF9C" w14:textId="77777777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แผนการนำไปใช้ประโยชน์ </w:t>
      </w:r>
    </w:p>
    <w:bookmarkEnd w:id="4"/>
    <w:p w14:paraId="45851B4E" w14:textId="77777777" w:rsidR="004959C1" w:rsidRPr="008B774B" w:rsidRDefault="004959C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1E755E46" w14:textId="77777777" w:rsidR="004959C1" w:rsidRDefault="004959C1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24CCA73B" w14:textId="77777777" w:rsidR="00B92DF0" w:rsidRDefault="00B92DF0" w:rsidP="00B92DF0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7FE514" w14:textId="77777777" w:rsidR="00B92DF0" w:rsidRDefault="00B92DF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B92DF0" w:rsidSect="00BB6F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769DD" w14:textId="1A3FB7EE" w:rsidR="007E20C0" w:rsidRPr="0035268A" w:rsidRDefault="007E20C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ผลผลิต ผลลัพธ์ 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6EE50764" w14:textId="77777777" w:rsidR="007E20C0" w:rsidRPr="00E25DE8" w:rsidRDefault="007E20C0" w:rsidP="007E20C0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 ผลลัพธ์ ผลกระทบที่สำคัญของงานวิจัย 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4E4435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  <w:lang w:bidi="th-TH"/>
        </w:rPr>
        <w:t>(กรุณากรอกทั้งเชิงปริมาณและคุณภาพ)</w:t>
      </w:r>
    </w:p>
    <w:p w14:paraId="63598BCD" w14:textId="77777777" w:rsidR="007E20C0" w:rsidRPr="003620A5" w:rsidRDefault="007E20C0" w:rsidP="003620A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9"/>
        <w:gridCol w:w="2619"/>
        <w:gridCol w:w="3124"/>
        <w:gridCol w:w="3124"/>
        <w:gridCol w:w="3122"/>
      </w:tblGrid>
      <w:tr w:rsidR="007E20C0" w:rsidRPr="0089351C" w14:paraId="558F2DBC" w14:textId="77777777" w:rsidTr="003620A5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7D5516B4" w14:textId="77777777" w:rsidR="007E20C0" w:rsidRPr="00DA4F70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4454F26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09E4FCF8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0C96081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3888075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7E20C0" w:rsidRPr="0089351C" w14:paraId="24ACA1DE" w14:textId="77777777" w:rsidTr="003620A5">
        <w:tc>
          <w:tcPr>
            <w:tcW w:w="702" w:type="pct"/>
          </w:tcPr>
          <w:p w14:paraId="0C4049A5" w14:textId="58A01E30" w:rsidR="007E20C0" w:rsidRPr="003620A5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39" w:type="pct"/>
          </w:tcPr>
          <w:p w14:paraId="1955E48F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F2DFC79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23B5C1C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9" w:type="pct"/>
          </w:tcPr>
          <w:p w14:paraId="6A499A2D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20C0" w:rsidRPr="0089351C" w14:paraId="0081E032" w14:textId="77777777" w:rsidTr="003620A5">
        <w:tc>
          <w:tcPr>
            <w:tcW w:w="702" w:type="pct"/>
          </w:tcPr>
          <w:p w14:paraId="11446E9D" w14:textId="464018ED" w:rsidR="007E20C0" w:rsidRPr="00DA4F70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39" w:type="pct"/>
          </w:tcPr>
          <w:p w14:paraId="0954487E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16DB9E2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980B7BD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0A15C70C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551FEA46" w14:textId="77777777" w:rsidTr="003620A5">
        <w:tc>
          <w:tcPr>
            <w:tcW w:w="702" w:type="pct"/>
          </w:tcPr>
          <w:p w14:paraId="5DEA096B" w14:textId="647E2460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13-18</w:t>
            </w:r>
          </w:p>
        </w:tc>
        <w:tc>
          <w:tcPr>
            <w:tcW w:w="939" w:type="pct"/>
          </w:tcPr>
          <w:p w14:paraId="7678459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132F2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E062339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82130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390A6235" w14:textId="77777777" w:rsidTr="003620A5">
        <w:tc>
          <w:tcPr>
            <w:tcW w:w="702" w:type="pct"/>
          </w:tcPr>
          <w:p w14:paraId="2E27F572" w14:textId="4A47E469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19-24</w:t>
            </w:r>
          </w:p>
        </w:tc>
        <w:tc>
          <w:tcPr>
            <w:tcW w:w="939" w:type="pct"/>
          </w:tcPr>
          <w:p w14:paraId="4DFFEF5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E8E40D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25A363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39DEF283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087BF752" w14:textId="77777777" w:rsidTr="003620A5">
        <w:tc>
          <w:tcPr>
            <w:tcW w:w="702" w:type="pct"/>
          </w:tcPr>
          <w:p w14:paraId="1A53CB5B" w14:textId="4A355AB1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25-</w:t>
            </w:r>
            <w:r w:rsidR="00B92DF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39" w:type="pct"/>
          </w:tcPr>
          <w:p w14:paraId="1BAD27F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5CE31AA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815B8C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70A1C127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7F035182" w14:textId="77777777" w:rsidTr="003620A5">
        <w:tc>
          <w:tcPr>
            <w:tcW w:w="702" w:type="pct"/>
          </w:tcPr>
          <w:p w14:paraId="1F6BC744" w14:textId="28B91C4F" w:rsidR="003620A5" w:rsidRPr="00DA4F70" w:rsidRDefault="00B92DF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31-36</w:t>
            </w:r>
          </w:p>
        </w:tc>
        <w:tc>
          <w:tcPr>
            <w:tcW w:w="939" w:type="pct"/>
          </w:tcPr>
          <w:p w14:paraId="04C83554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B27EC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DB6790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4DC81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BC2BC19" w14:textId="77777777" w:rsidR="007E20C0" w:rsidRPr="00076C06" w:rsidRDefault="007E20C0" w:rsidP="007E2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0AE1287" w14:textId="77777777" w:rsidR="007E20C0" w:rsidRDefault="007E20C0" w:rsidP="007E20C0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17AE5C3A" w14:textId="2CB193A4" w:rsidR="004959C1" w:rsidRDefault="004959C1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79CD4D" w14:textId="62C5CAD4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9030845" w14:textId="6461366D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71DB01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336806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B92DF0" w:rsidSect="00BB6FE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FCCD58F" w14:textId="661001D9" w:rsidR="00EF01EA" w:rsidRDefault="004D40D6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EF01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การบริหารจัดการงบประมาณ</w:t>
      </w:r>
    </w:p>
    <w:p w14:paraId="1D3298F2" w14:textId="3350F758" w:rsidR="0056247B" w:rsidRPr="002361CA" w:rsidRDefault="00EF01EA" w:rsidP="0056247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6247B" w:rsidRPr="002361CA">
        <w:rPr>
          <w:rFonts w:ascii="TH SarabunPSK" w:eastAsia="Cordia New" w:hAnsi="TH SarabunPSK" w:cs="TH SarabunPSK"/>
          <w:b/>
          <w:bCs/>
          <w:sz w:val="16"/>
          <w:szCs w:val="16"/>
          <w:cs/>
        </w:rPr>
        <w:t xml:space="preserve"> 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แผนการใช้จ่ายงบประมาณของ</w:t>
      </w:r>
      <w:r w:rsidR="0056247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222F64" w14:textId="2C1D5CC7" w:rsidR="0056247B" w:rsidRDefault="00EF01EA" w:rsidP="0056247B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(กรณีของบประมาณเป็น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="0056247B"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="0056247B"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56247B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843"/>
      </w:tblGrid>
      <w:tr w:rsidR="0056247B" w14:paraId="751C02DD" w14:textId="77777777" w:rsidTr="00201C58">
        <w:trPr>
          <w:jc w:val="center"/>
        </w:trPr>
        <w:tc>
          <w:tcPr>
            <w:tcW w:w="2972" w:type="dxa"/>
            <w:vAlign w:val="center"/>
          </w:tcPr>
          <w:p w14:paraId="6F80EC80" w14:textId="77777777" w:rsidR="0056247B" w:rsidRPr="001B20FF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402" w:type="dxa"/>
            <w:vAlign w:val="center"/>
          </w:tcPr>
          <w:p w14:paraId="3FFDD280" w14:textId="77777777" w:rsidR="0056247B" w:rsidRPr="007D6DB9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078156D7" w14:textId="77777777" w:rsidR="0056247B" w:rsidRPr="0022519B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251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1559" w:type="dxa"/>
            <w:vAlign w:val="center"/>
          </w:tcPr>
          <w:p w14:paraId="07ED1D86" w14:textId="77777777" w:rsidR="0056247B" w:rsidRPr="00B86495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3B9F9B77" w14:textId="3E6ED63C" w:rsidR="0056247B" w:rsidRPr="00B86495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CF7F38" w14:paraId="39467DD4" w14:textId="77777777" w:rsidTr="00EC6B38">
        <w:trPr>
          <w:jc w:val="center"/>
        </w:trPr>
        <w:tc>
          <w:tcPr>
            <w:tcW w:w="2972" w:type="dxa"/>
          </w:tcPr>
          <w:p w14:paraId="4EA6C1EF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GoBack" w:colFirst="1" w:colLast="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2" w:type="dxa"/>
          </w:tcPr>
          <w:p w14:paraId="6E6ACC28" w14:textId="15F1814B" w:rsidR="00CF7F38" w:rsidRPr="00813E00" w:rsidRDefault="00CF7F38" w:rsidP="00CF7F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ไม่สามารถตั้งค่าตอบแทนหัวหน้าโครงการ และนักวิจัยร่วมในโครงการทั้งภายในและภายนอกมหาวิทยาลัย</w:t>
            </w:r>
          </w:p>
        </w:tc>
        <w:tc>
          <w:tcPr>
            <w:tcW w:w="1559" w:type="dxa"/>
          </w:tcPr>
          <w:p w14:paraId="12270EAC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6AA4F0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F38" w14:paraId="30F4D142" w14:textId="77777777" w:rsidTr="00EC6B38">
        <w:trPr>
          <w:jc w:val="center"/>
        </w:trPr>
        <w:tc>
          <w:tcPr>
            <w:tcW w:w="2972" w:type="dxa"/>
          </w:tcPr>
          <w:p w14:paraId="6056048E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2" w:type="dxa"/>
          </w:tcPr>
          <w:p w14:paraId="5EF9B3EB" w14:textId="6CF9D79C" w:rsidR="00CF7F38" w:rsidRPr="00813E00" w:rsidRDefault="00CF7F38" w:rsidP="00CF7F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ค่า </w:t>
            </w:r>
            <w:r>
              <w:rPr>
                <w:rFonts w:ascii="TH SarabunPSK" w:hAnsi="TH SarabunPSK" w:cs="TH SarabunPSK"/>
                <w:sz w:val="28"/>
              </w:rPr>
              <w:t xml:space="preserve">Page charge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 ค่าเดินทางไปต่างประเทศ ค่าลงทะเบียน เป็นต้น</w:t>
            </w:r>
          </w:p>
        </w:tc>
        <w:tc>
          <w:tcPr>
            <w:tcW w:w="1559" w:type="dxa"/>
          </w:tcPr>
          <w:p w14:paraId="2C7833A3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61B1F5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F38" w14:paraId="20AC0DB2" w14:textId="77777777" w:rsidTr="00EC6B38">
        <w:trPr>
          <w:jc w:val="center"/>
        </w:trPr>
        <w:tc>
          <w:tcPr>
            <w:tcW w:w="2972" w:type="dxa"/>
          </w:tcPr>
          <w:p w14:paraId="3B0C8EDE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2" w:type="dxa"/>
          </w:tcPr>
          <w:p w14:paraId="6BD1B5D5" w14:textId="47D172CF" w:rsidR="00CF7F38" w:rsidRPr="00813E00" w:rsidRDefault="00CF7F38" w:rsidP="00CF7F3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เช่น ค่าวัสดุสารเคมี ค่าวัสดุเครื่องแก้ว ค่าวัสดุสำนักงาน เป็นต้น</w:t>
            </w:r>
          </w:p>
        </w:tc>
        <w:tc>
          <w:tcPr>
            <w:tcW w:w="1559" w:type="dxa"/>
          </w:tcPr>
          <w:p w14:paraId="6739AEC1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1FE0D" w14:textId="77777777" w:rsidR="00CF7F38" w:rsidRDefault="00CF7F38" w:rsidP="00CF7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"/>
      <w:tr w:rsidR="0056247B" w14:paraId="4633E766" w14:textId="77777777" w:rsidTr="00EC6B38">
        <w:trPr>
          <w:jc w:val="center"/>
        </w:trPr>
        <w:tc>
          <w:tcPr>
            <w:tcW w:w="2972" w:type="dxa"/>
          </w:tcPr>
          <w:p w14:paraId="03961865" w14:textId="41DCC1EB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2" w:type="dxa"/>
          </w:tcPr>
          <w:p w14:paraId="30328D0B" w14:textId="77777777" w:rsidR="0056247B" w:rsidRPr="00813E00" w:rsidRDefault="0056247B" w:rsidP="00EC6B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3E0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13E00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813E00">
              <w:rPr>
                <w:rFonts w:ascii="TH SarabunPSK" w:hAnsi="TH SarabunPSK" w:cs="TH SarabunPSK"/>
                <w:sz w:val="28"/>
                <w:cs/>
              </w:rPr>
              <w:t>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14:paraId="1E59BB3C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70B746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5F392F1B" w14:textId="77777777" w:rsidTr="00EC6B38">
        <w:trPr>
          <w:jc w:val="center"/>
        </w:trPr>
        <w:tc>
          <w:tcPr>
            <w:tcW w:w="2972" w:type="dxa"/>
          </w:tcPr>
          <w:p w14:paraId="271BF97D" w14:textId="77777777" w:rsidR="0056247B" w:rsidRPr="001B20FF" w:rsidRDefault="0056247B" w:rsidP="00EC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14:paraId="773F047A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9BB4E1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76FF9E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D10F6D" w14:textId="77777777" w:rsidR="0056247B" w:rsidRDefault="0056247B" w:rsidP="0056247B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249A2AA" w14:textId="43A0F9E7" w:rsidR="0056247B" w:rsidRPr="00BF30EA" w:rsidRDefault="00B81AE5" w:rsidP="0056247B">
      <w:pPr>
        <w:pStyle w:val="ListParagraph"/>
        <w:tabs>
          <w:tab w:val="left" w:pos="851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6" w:name="_Hlk54978988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.2 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="0056247B"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9781" w:type="dxa"/>
        <w:jc w:val="center"/>
        <w:tblLook w:val="04A0" w:firstRow="1" w:lastRow="0" w:firstColumn="1" w:lastColumn="0" w:noHBand="0" w:noVBand="1"/>
      </w:tblPr>
      <w:tblGrid>
        <w:gridCol w:w="2122"/>
        <w:gridCol w:w="1352"/>
        <w:gridCol w:w="1483"/>
        <w:gridCol w:w="1234"/>
        <w:gridCol w:w="1742"/>
        <w:gridCol w:w="1848"/>
      </w:tblGrid>
      <w:tr w:rsidR="0056247B" w:rsidRPr="00FD4F00" w14:paraId="7E955BD7" w14:textId="77777777" w:rsidTr="00EC6B38">
        <w:trPr>
          <w:jc w:val="center"/>
        </w:trPr>
        <w:tc>
          <w:tcPr>
            <w:tcW w:w="2122" w:type="dxa"/>
            <w:vMerge w:val="restart"/>
            <w:vAlign w:val="center"/>
          </w:tcPr>
          <w:p w14:paraId="5DF213F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069" w:type="dxa"/>
            <w:gridSpan w:val="3"/>
            <w:vAlign w:val="center"/>
          </w:tcPr>
          <w:p w14:paraId="2AF5047D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742" w:type="dxa"/>
            <w:vMerge w:val="restart"/>
            <w:vAlign w:val="center"/>
          </w:tcPr>
          <w:p w14:paraId="14B9EF67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848" w:type="dxa"/>
            <w:vMerge w:val="restart"/>
            <w:vAlign w:val="center"/>
          </w:tcPr>
          <w:p w14:paraId="3C21FA8A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56247B" w:rsidRPr="00FD4F00" w14:paraId="3F70C011" w14:textId="77777777" w:rsidTr="00EC6B38">
        <w:trPr>
          <w:jc w:val="center"/>
        </w:trPr>
        <w:tc>
          <w:tcPr>
            <w:tcW w:w="2122" w:type="dxa"/>
            <w:vMerge/>
            <w:vAlign w:val="center"/>
          </w:tcPr>
          <w:p w14:paraId="42F153E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3F2C5DB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143A68" w14:textId="77777777" w:rsidR="0056247B" w:rsidRPr="009174E9" w:rsidRDefault="0056247B" w:rsidP="00EC6B38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9174E9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37116419" w14:textId="77777777" w:rsidR="0056247B" w:rsidRPr="009174E9" w:rsidRDefault="0056247B" w:rsidP="00EC6B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3139F564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234" w:type="dxa"/>
            <w:vAlign w:val="center"/>
          </w:tcPr>
          <w:p w14:paraId="1787BCCC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742" w:type="dxa"/>
            <w:vMerge/>
            <w:vAlign w:val="center"/>
          </w:tcPr>
          <w:p w14:paraId="4D628BD1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14:paraId="589AA31F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:rsidRPr="00FD4F00" w14:paraId="0C88DA2F" w14:textId="77777777" w:rsidTr="00EC6B38">
        <w:trPr>
          <w:jc w:val="center"/>
        </w:trPr>
        <w:tc>
          <w:tcPr>
            <w:tcW w:w="2122" w:type="dxa"/>
            <w:vAlign w:val="center"/>
          </w:tcPr>
          <w:p w14:paraId="638523EA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05BFBCC0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27B8C514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66D53F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5B3C65A1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3713C567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7B" w:rsidRPr="00FD4F00" w14:paraId="6104798C" w14:textId="77777777" w:rsidTr="00EC6B38">
        <w:trPr>
          <w:jc w:val="center"/>
        </w:trPr>
        <w:tc>
          <w:tcPr>
            <w:tcW w:w="2122" w:type="dxa"/>
            <w:vAlign w:val="center"/>
          </w:tcPr>
          <w:p w14:paraId="792707C6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69623ACD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7876BEA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E7E353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4ACC3959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17C0F85B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bookmarkEnd w:id="6"/>
    <w:p w14:paraId="03B7DC6F" w14:textId="26357A23" w:rsidR="0056247B" w:rsidRPr="0022519B" w:rsidRDefault="0022519B" w:rsidP="0022519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หมายเหตุ </w:t>
      </w:r>
      <w:r w:rsidRPr="0022519B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ให้แนบใบเสนอราคา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อย่างน้อย </w:t>
      </w:r>
      <w:r w:rsidR="003E6192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DB4C5C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บริษัท/ห้าง/ร้าน</w:t>
      </w:r>
    </w:p>
    <w:p w14:paraId="7938686F" w14:textId="313FB018" w:rsidR="008B5566" w:rsidRDefault="008B556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3494E" w14:textId="497151BE" w:rsidR="004D40D6" w:rsidRDefault="004D40D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59C795" w14:textId="77777777" w:rsidR="004D40D6" w:rsidRDefault="004D40D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C0EC56" w14:textId="77777777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………………</w:t>
      </w:r>
    </w:p>
    <w:p w14:paraId="35379854" w14:textId="65F86F3A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lastRenderedPageBreak/>
        <w:t>(…………………………………</w:t>
      </w:r>
      <w:r w:rsidR="00DB4C5C">
        <w:rPr>
          <w:rFonts w:ascii="TH SarabunPSK" w:hAnsi="TH SarabunPSK" w:cs="TH SarabunPSK" w:hint="cs"/>
          <w:iCs/>
          <w:sz w:val="32"/>
          <w:szCs w:val="32"/>
          <w:cs/>
        </w:rPr>
        <w:t>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…….)</w:t>
      </w:r>
    </w:p>
    <w:p w14:paraId="416D9258" w14:textId="28076E6B" w:rsidR="0056247B" w:rsidRPr="0056247B" w:rsidRDefault="008B5566" w:rsidP="00AE30CB">
      <w:pPr>
        <w:spacing w:after="0" w:line="240" w:lineRule="auto"/>
        <w:ind w:left="4321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6105B8">
        <w:rPr>
          <w:rFonts w:ascii="TH SarabunPSK" w:hAnsi="TH SarabunPSK" w:cs="TH SarabunPSK" w:hint="cs"/>
          <w:i/>
          <w:sz w:val="32"/>
          <w:szCs w:val="32"/>
          <w:cs/>
        </w:rPr>
        <w:t>โครงการ</w:t>
      </w:r>
    </w:p>
    <w:sectPr w:rsidR="0056247B" w:rsidRPr="0056247B" w:rsidSect="00BB6F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0458" w14:textId="77777777" w:rsidR="0070234B" w:rsidRDefault="0070234B" w:rsidP="00ED2209">
      <w:pPr>
        <w:spacing w:after="0" w:line="240" w:lineRule="auto"/>
      </w:pPr>
      <w:r>
        <w:separator/>
      </w:r>
    </w:p>
  </w:endnote>
  <w:endnote w:type="continuationSeparator" w:id="0">
    <w:p w14:paraId="244F4E4D" w14:textId="77777777" w:rsidR="0070234B" w:rsidRDefault="0070234B" w:rsidP="00ED2209">
      <w:pPr>
        <w:spacing w:after="0" w:line="240" w:lineRule="auto"/>
      </w:pPr>
      <w:r>
        <w:continuationSeparator/>
      </w:r>
    </w:p>
  </w:endnote>
  <w:endnote w:type="continuationNotice" w:id="1">
    <w:p w14:paraId="5001EFD9" w14:textId="77777777" w:rsidR="0070234B" w:rsidRDefault="00702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8034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066EDFEE" w14:textId="196FF0DB" w:rsidR="00AB5EB6" w:rsidRPr="00C119A5" w:rsidRDefault="00AB5EB6" w:rsidP="00C119A5">
        <w:pPr>
          <w:pStyle w:val="Footer"/>
          <w:jc w:val="right"/>
          <w:rPr>
            <w:rFonts w:ascii="TH SarabunPSK" w:hAnsi="TH SarabunPSK" w:cs="TH SarabunPSK"/>
          </w:rPr>
        </w:pPr>
        <w:r w:rsidRPr="00F713C5">
          <w:rPr>
            <w:rFonts w:ascii="TH SarabunPSK" w:hAnsi="TH SarabunPSK" w:cs="TH SarabunPSK"/>
          </w:rPr>
          <w:fldChar w:fldCharType="begin"/>
        </w:r>
        <w:r w:rsidRPr="00F713C5">
          <w:rPr>
            <w:rFonts w:ascii="TH SarabunPSK" w:hAnsi="TH SarabunPSK" w:cs="TH SarabunPSK"/>
          </w:rPr>
          <w:instrText xml:space="preserve"> PAGE   \</w:instrText>
        </w:r>
        <w:r w:rsidRPr="00F713C5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F713C5">
          <w:rPr>
            <w:rFonts w:ascii="TH SarabunPSK" w:hAnsi="TH SarabunPSK" w:cs="TH SarabunPSK"/>
          </w:rPr>
          <w:instrText xml:space="preserve">MERGEFORMAT </w:instrText>
        </w:r>
        <w:r w:rsidRPr="00F713C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17</w:t>
        </w:r>
        <w:r w:rsidRPr="00F713C5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3B65" w14:textId="77777777" w:rsidR="0070234B" w:rsidRDefault="0070234B" w:rsidP="00ED2209">
      <w:pPr>
        <w:spacing w:after="0" w:line="240" w:lineRule="auto"/>
      </w:pPr>
      <w:r>
        <w:separator/>
      </w:r>
    </w:p>
  </w:footnote>
  <w:footnote w:type="continuationSeparator" w:id="0">
    <w:p w14:paraId="796AF71E" w14:textId="77777777" w:rsidR="0070234B" w:rsidRDefault="0070234B" w:rsidP="00ED2209">
      <w:pPr>
        <w:spacing w:after="0" w:line="240" w:lineRule="auto"/>
      </w:pPr>
      <w:r>
        <w:continuationSeparator/>
      </w:r>
    </w:p>
  </w:footnote>
  <w:footnote w:type="continuationNotice" w:id="1">
    <w:p w14:paraId="20A25D80" w14:textId="77777777" w:rsidR="0070234B" w:rsidRDefault="00702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C1E9" w14:textId="4F0CB702" w:rsidR="00AB5EB6" w:rsidRPr="00ED2209" w:rsidRDefault="00AB5EB6">
    <w:pPr>
      <w:pStyle w:val="Header"/>
      <w:rPr>
        <w:rFonts w:ascii="TH SarabunPSK" w:hAnsi="TH SarabunPSK" w:cs="TH SarabunPSK"/>
        <w:sz w:val="24"/>
        <w:szCs w:val="24"/>
      </w:rPr>
    </w:pPr>
    <w:r w:rsidRPr="00373B9C">
      <w:rPr>
        <w:rFonts w:ascii="TH SarabunPSK" w:hAnsi="TH SarabunPSK" w:cs="TH SarabunPSK"/>
        <w:sz w:val="24"/>
        <w:szCs w:val="24"/>
      </w:rPr>
      <w:t xml:space="preserve">Version </w:t>
    </w:r>
    <w:r>
      <w:rPr>
        <w:rFonts w:ascii="TH SarabunPSK" w:hAnsi="TH SarabunPSK" w:cs="TH SarabunPSK"/>
        <w:sz w:val="24"/>
        <w:szCs w:val="24"/>
        <w:lang w:val="en-GB"/>
      </w:rPr>
      <w:t>09</w:t>
    </w:r>
    <w:r w:rsidRPr="00373B9C">
      <w:rPr>
        <w:rFonts w:ascii="TH SarabunPSK" w:hAnsi="TH SarabunPSK" w:cs="TH SarabunPSK"/>
        <w:sz w:val="24"/>
        <w:szCs w:val="24"/>
        <w:cs/>
      </w:rPr>
      <w:t>/</w:t>
    </w:r>
    <w:r>
      <w:rPr>
        <w:rFonts w:ascii="TH SarabunPSK" w:hAnsi="TH SarabunPSK" w:cs="TH SarabunPSK"/>
        <w:sz w:val="24"/>
        <w:szCs w:val="24"/>
      </w:rPr>
      <w:t>03</w:t>
    </w:r>
    <w:r w:rsidRPr="00373B9C">
      <w:rPr>
        <w:rFonts w:ascii="TH SarabunPSK" w:hAnsi="TH SarabunPSK" w:cs="TH SarabunPSK"/>
        <w:sz w:val="24"/>
        <w:szCs w:val="24"/>
        <w:cs/>
      </w:rPr>
      <w:t>/</w:t>
    </w:r>
    <w:r w:rsidRPr="00373B9C">
      <w:rPr>
        <w:rFonts w:ascii="TH SarabunPSK" w:hAnsi="TH SarabunPSK" w:cs="TH SarabunPSK"/>
        <w:sz w:val="24"/>
        <w:szCs w:val="24"/>
      </w:rPr>
      <w:t>2</w:t>
    </w:r>
    <w:r>
      <w:rPr>
        <w:rFonts w:ascii="TH SarabunPSK" w:hAnsi="TH SarabunPSK" w:cs="TH SarabunPSK"/>
        <w:sz w:val="24"/>
        <w:szCs w:val="24"/>
      </w:rPr>
      <w:t>3</w:t>
    </w:r>
    <w:r w:rsidRPr="00373B9C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  <w:cs/>
      </w:rPr>
      <w:t>เพื่อประกอบการพิจารณา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AE5"/>
    <w:multiLevelType w:val="hybridMultilevel"/>
    <w:tmpl w:val="5F1ADD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4DD"/>
    <w:multiLevelType w:val="multilevel"/>
    <w:tmpl w:val="9B4AF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486F27"/>
    <w:multiLevelType w:val="multilevel"/>
    <w:tmpl w:val="015C7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791F64"/>
    <w:multiLevelType w:val="multilevel"/>
    <w:tmpl w:val="CF7EB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C7384"/>
    <w:multiLevelType w:val="hybridMultilevel"/>
    <w:tmpl w:val="6C8E1522"/>
    <w:lvl w:ilvl="0" w:tplc="2C12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E662B"/>
    <w:multiLevelType w:val="hybridMultilevel"/>
    <w:tmpl w:val="75F00CB4"/>
    <w:lvl w:ilvl="0" w:tplc="95BCF688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30F6F"/>
    <w:multiLevelType w:val="hybridMultilevel"/>
    <w:tmpl w:val="022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73A9"/>
    <w:multiLevelType w:val="multilevel"/>
    <w:tmpl w:val="A8A2F4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77A4"/>
    <w:multiLevelType w:val="hybridMultilevel"/>
    <w:tmpl w:val="BAFCD33A"/>
    <w:lvl w:ilvl="0" w:tplc="AF7A7B1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1A4028"/>
    <w:multiLevelType w:val="multilevel"/>
    <w:tmpl w:val="7A0A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904105"/>
    <w:multiLevelType w:val="hybridMultilevel"/>
    <w:tmpl w:val="FA38E318"/>
    <w:lvl w:ilvl="0" w:tplc="BC08F926">
      <w:start w:val="3"/>
      <w:numFmt w:val="decimal"/>
      <w:lvlText w:val="%1."/>
      <w:lvlJc w:val="left"/>
      <w:pPr>
        <w:ind w:left="720" w:hanging="360"/>
      </w:pPr>
      <w:rPr>
        <w:rFonts w:eastAsia="Cordia New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0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C0119"/>
    <w:multiLevelType w:val="hybridMultilevel"/>
    <w:tmpl w:val="8B1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7"/>
  </w:num>
  <w:num w:numId="5">
    <w:abstractNumId w:val="13"/>
  </w:num>
  <w:num w:numId="6">
    <w:abstractNumId w:val="14"/>
  </w:num>
  <w:num w:numId="7">
    <w:abstractNumId w:val="22"/>
  </w:num>
  <w:num w:numId="8">
    <w:abstractNumId w:val="1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6"/>
  </w:num>
  <w:num w:numId="14">
    <w:abstractNumId w:val="23"/>
  </w:num>
  <w:num w:numId="15">
    <w:abstractNumId w:val="11"/>
  </w:num>
  <w:num w:numId="16">
    <w:abstractNumId w:val="6"/>
  </w:num>
  <w:num w:numId="17">
    <w:abstractNumId w:val="19"/>
  </w:num>
  <w:num w:numId="18">
    <w:abstractNumId w:val="8"/>
  </w:num>
  <w:num w:numId="19">
    <w:abstractNumId w:val="10"/>
  </w:num>
  <w:num w:numId="20">
    <w:abstractNumId w:val="20"/>
  </w:num>
  <w:num w:numId="21">
    <w:abstractNumId w:val="4"/>
  </w:num>
  <w:num w:numId="22">
    <w:abstractNumId w:val="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08"/>
    <w:rsid w:val="0001363A"/>
    <w:rsid w:val="00015571"/>
    <w:rsid w:val="00021413"/>
    <w:rsid w:val="00032E5E"/>
    <w:rsid w:val="00034D65"/>
    <w:rsid w:val="000424E6"/>
    <w:rsid w:val="000523AD"/>
    <w:rsid w:val="00057DA5"/>
    <w:rsid w:val="00057FB8"/>
    <w:rsid w:val="00070611"/>
    <w:rsid w:val="0008386B"/>
    <w:rsid w:val="0009681F"/>
    <w:rsid w:val="000969F0"/>
    <w:rsid w:val="0009769E"/>
    <w:rsid w:val="000A4516"/>
    <w:rsid w:val="000A6C75"/>
    <w:rsid w:val="000A7918"/>
    <w:rsid w:val="000B1608"/>
    <w:rsid w:val="000B3C1E"/>
    <w:rsid w:val="000B6302"/>
    <w:rsid w:val="000B6944"/>
    <w:rsid w:val="000B6E04"/>
    <w:rsid w:val="000B79AD"/>
    <w:rsid w:val="000C7D97"/>
    <w:rsid w:val="000D1372"/>
    <w:rsid w:val="000D3626"/>
    <w:rsid w:val="000D4461"/>
    <w:rsid w:val="000E5C14"/>
    <w:rsid w:val="000F58A5"/>
    <w:rsid w:val="000F7870"/>
    <w:rsid w:val="00100DE3"/>
    <w:rsid w:val="001166F0"/>
    <w:rsid w:val="00121AF6"/>
    <w:rsid w:val="00123939"/>
    <w:rsid w:val="00124BF8"/>
    <w:rsid w:val="00130D95"/>
    <w:rsid w:val="00131618"/>
    <w:rsid w:val="001317A6"/>
    <w:rsid w:val="0014186D"/>
    <w:rsid w:val="001428F7"/>
    <w:rsid w:val="00147E4B"/>
    <w:rsid w:val="00152B6C"/>
    <w:rsid w:val="00156AF3"/>
    <w:rsid w:val="00156DE6"/>
    <w:rsid w:val="001644A4"/>
    <w:rsid w:val="00172957"/>
    <w:rsid w:val="00174E33"/>
    <w:rsid w:val="00177A9E"/>
    <w:rsid w:val="00181B1A"/>
    <w:rsid w:val="00183C9A"/>
    <w:rsid w:val="001A1BDD"/>
    <w:rsid w:val="001A2329"/>
    <w:rsid w:val="001A592A"/>
    <w:rsid w:val="001A65D1"/>
    <w:rsid w:val="001C08F7"/>
    <w:rsid w:val="001C71DD"/>
    <w:rsid w:val="001D3F1E"/>
    <w:rsid w:val="001D62E7"/>
    <w:rsid w:val="001E2C8A"/>
    <w:rsid w:val="001E5792"/>
    <w:rsid w:val="001F694F"/>
    <w:rsid w:val="00200DA7"/>
    <w:rsid w:val="00201C58"/>
    <w:rsid w:val="00214610"/>
    <w:rsid w:val="00217275"/>
    <w:rsid w:val="0022519B"/>
    <w:rsid w:val="00227732"/>
    <w:rsid w:val="002361CA"/>
    <w:rsid w:val="002370CA"/>
    <w:rsid w:val="00260A0C"/>
    <w:rsid w:val="00272762"/>
    <w:rsid w:val="00285B24"/>
    <w:rsid w:val="002911AA"/>
    <w:rsid w:val="002931DF"/>
    <w:rsid w:val="00293329"/>
    <w:rsid w:val="002B2D17"/>
    <w:rsid w:val="002B6249"/>
    <w:rsid w:val="002F03CB"/>
    <w:rsid w:val="002F378F"/>
    <w:rsid w:val="003051F7"/>
    <w:rsid w:val="003159FF"/>
    <w:rsid w:val="00320174"/>
    <w:rsid w:val="00320640"/>
    <w:rsid w:val="003271B3"/>
    <w:rsid w:val="00340B93"/>
    <w:rsid w:val="00343980"/>
    <w:rsid w:val="00344446"/>
    <w:rsid w:val="00344BBE"/>
    <w:rsid w:val="00354F34"/>
    <w:rsid w:val="00360076"/>
    <w:rsid w:val="003620A5"/>
    <w:rsid w:val="003732E3"/>
    <w:rsid w:val="00374388"/>
    <w:rsid w:val="003822CB"/>
    <w:rsid w:val="0038309C"/>
    <w:rsid w:val="00386ADD"/>
    <w:rsid w:val="00391CD0"/>
    <w:rsid w:val="00393257"/>
    <w:rsid w:val="003A1319"/>
    <w:rsid w:val="003A2230"/>
    <w:rsid w:val="003A7A52"/>
    <w:rsid w:val="003B2AC9"/>
    <w:rsid w:val="003B5EBD"/>
    <w:rsid w:val="003C6C22"/>
    <w:rsid w:val="003D067B"/>
    <w:rsid w:val="003D0AC0"/>
    <w:rsid w:val="003D72D5"/>
    <w:rsid w:val="003E2858"/>
    <w:rsid w:val="003E6192"/>
    <w:rsid w:val="003E6401"/>
    <w:rsid w:val="003E7AC7"/>
    <w:rsid w:val="003F0099"/>
    <w:rsid w:val="003F045F"/>
    <w:rsid w:val="003F48BB"/>
    <w:rsid w:val="004150A6"/>
    <w:rsid w:val="00417FEA"/>
    <w:rsid w:val="0042077C"/>
    <w:rsid w:val="004365A6"/>
    <w:rsid w:val="00451DD7"/>
    <w:rsid w:val="00454C41"/>
    <w:rsid w:val="00455B99"/>
    <w:rsid w:val="00470DCD"/>
    <w:rsid w:val="00472178"/>
    <w:rsid w:val="004731CD"/>
    <w:rsid w:val="00473F0D"/>
    <w:rsid w:val="00481274"/>
    <w:rsid w:val="00482B82"/>
    <w:rsid w:val="004959C1"/>
    <w:rsid w:val="00496830"/>
    <w:rsid w:val="00496C37"/>
    <w:rsid w:val="004A29C0"/>
    <w:rsid w:val="004A42F5"/>
    <w:rsid w:val="004A4C3E"/>
    <w:rsid w:val="004B2CDE"/>
    <w:rsid w:val="004B3AD3"/>
    <w:rsid w:val="004B560E"/>
    <w:rsid w:val="004D40D6"/>
    <w:rsid w:val="004E0D70"/>
    <w:rsid w:val="004E4435"/>
    <w:rsid w:val="005125FF"/>
    <w:rsid w:val="00515366"/>
    <w:rsid w:val="0052225D"/>
    <w:rsid w:val="00532B80"/>
    <w:rsid w:val="00534DA8"/>
    <w:rsid w:val="0053559D"/>
    <w:rsid w:val="005369FE"/>
    <w:rsid w:val="00540765"/>
    <w:rsid w:val="005471A3"/>
    <w:rsid w:val="00557862"/>
    <w:rsid w:val="0056247B"/>
    <w:rsid w:val="00571E8C"/>
    <w:rsid w:val="0058265D"/>
    <w:rsid w:val="005850D4"/>
    <w:rsid w:val="0059611D"/>
    <w:rsid w:val="0059622D"/>
    <w:rsid w:val="005A02CE"/>
    <w:rsid w:val="005B13CF"/>
    <w:rsid w:val="005B1D41"/>
    <w:rsid w:val="005B21F9"/>
    <w:rsid w:val="005B3AAF"/>
    <w:rsid w:val="005B3F0A"/>
    <w:rsid w:val="005B6A06"/>
    <w:rsid w:val="005C6240"/>
    <w:rsid w:val="005D4F2F"/>
    <w:rsid w:val="005E20DB"/>
    <w:rsid w:val="005E38C6"/>
    <w:rsid w:val="005F08D0"/>
    <w:rsid w:val="006105B8"/>
    <w:rsid w:val="00611BE3"/>
    <w:rsid w:val="006303C7"/>
    <w:rsid w:val="00630C80"/>
    <w:rsid w:val="0063762C"/>
    <w:rsid w:val="0064487C"/>
    <w:rsid w:val="0064774B"/>
    <w:rsid w:val="00655BA2"/>
    <w:rsid w:val="00661197"/>
    <w:rsid w:val="0066194D"/>
    <w:rsid w:val="0067004C"/>
    <w:rsid w:val="00673769"/>
    <w:rsid w:val="00673D7D"/>
    <w:rsid w:val="006806F7"/>
    <w:rsid w:val="00687706"/>
    <w:rsid w:val="00690E82"/>
    <w:rsid w:val="00695A03"/>
    <w:rsid w:val="006A7FE1"/>
    <w:rsid w:val="006B1AB0"/>
    <w:rsid w:val="006B1D16"/>
    <w:rsid w:val="006B4AF9"/>
    <w:rsid w:val="006C4E74"/>
    <w:rsid w:val="006D5252"/>
    <w:rsid w:val="006E6160"/>
    <w:rsid w:val="0070234B"/>
    <w:rsid w:val="00704097"/>
    <w:rsid w:val="00706E28"/>
    <w:rsid w:val="00712019"/>
    <w:rsid w:val="0073692C"/>
    <w:rsid w:val="00761CFC"/>
    <w:rsid w:val="007662D4"/>
    <w:rsid w:val="00766819"/>
    <w:rsid w:val="00781956"/>
    <w:rsid w:val="00787924"/>
    <w:rsid w:val="00791F2E"/>
    <w:rsid w:val="0079632B"/>
    <w:rsid w:val="00797044"/>
    <w:rsid w:val="007B1C64"/>
    <w:rsid w:val="007B52DD"/>
    <w:rsid w:val="007C1EDB"/>
    <w:rsid w:val="007C3141"/>
    <w:rsid w:val="007C3250"/>
    <w:rsid w:val="007C49EE"/>
    <w:rsid w:val="007D75FA"/>
    <w:rsid w:val="007E1E42"/>
    <w:rsid w:val="007E20C0"/>
    <w:rsid w:val="007F3351"/>
    <w:rsid w:val="007F7B21"/>
    <w:rsid w:val="007F7B82"/>
    <w:rsid w:val="00805DB2"/>
    <w:rsid w:val="00813E00"/>
    <w:rsid w:val="0081723F"/>
    <w:rsid w:val="008505DB"/>
    <w:rsid w:val="00862D5D"/>
    <w:rsid w:val="00862DE6"/>
    <w:rsid w:val="00863A45"/>
    <w:rsid w:val="00863E37"/>
    <w:rsid w:val="00872FCC"/>
    <w:rsid w:val="00877CBB"/>
    <w:rsid w:val="008872CB"/>
    <w:rsid w:val="008973B1"/>
    <w:rsid w:val="008A7C77"/>
    <w:rsid w:val="008B5566"/>
    <w:rsid w:val="008B6445"/>
    <w:rsid w:val="008B774B"/>
    <w:rsid w:val="008C2006"/>
    <w:rsid w:val="008C4B85"/>
    <w:rsid w:val="008C5836"/>
    <w:rsid w:val="008E3EFA"/>
    <w:rsid w:val="008E59A7"/>
    <w:rsid w:val="009053C3"/>
    <w:rsid w:val="00913C2C"/>
    <w:rsid w:val="009174E9"/>
    <w:rsid w:val="0092001E"/>
    <w:rsid w:val="0092278C"/>
    <w:rsid w:val="00934F31"/>
    <w:rsid w:val="009376A0"/>
    <w:rsid w:val="00937C88"/>
    <w:rsid w:val="00946722"/>
    <w:rsid w:val="009536C0"/>
    <w:rsid w:val="00956571"/>
    <w:rsid w:val="00964065"/>
    <w:rsid w:val="00967674"/>
    <w:rsid w:val="0097770B"/>
    <w:rsid w:val="00980942"/>
    <w:rsid w:val="00995099"/>
    <w:rsid w:val="009A4DD5"/>
    <w:rsid w:val="009A76A8"/>
    <w:rsid w:val="009A7945"/>
    <w:rsid w:val="009B4DF7"/>
    <w:rsid w:val="009C3F7F"/>
    <w:rsid w:val="009C456F"/>
    <w:rsid w:val="009C4788"/>
    <w:rsid w:val="009C7088"/>
    <w:rsid w:val="009D72CB"/>
    <w:rsid w:val="009D7C7E"/>
    <w:rsid w:val="009D7D92"/>
    <w:rsid w:val="009E3BC7"/>
    <w:rsid w:val="009E4DCA"/>
    <w:rsid w:val="009F4D77"/>
    <w:rsid w:val="00A0559F"/>
    <w:rsid w:val="00A065C9"/>
    <w:rsid w:val="00A1267C"/>
    <w:rsid w:val="00A20635"/>
    <w:rsid w:val="00A31BAA"/>
    <w:rsid w:val="00A4294D"/>
    <w:rsid w:val="00A450AF"/>
    <w:rsid w:val="00A60CBA"/>
    <w:rsid w:val="00A62E03"/>
    <w:rsid w:val="00A83892"/>
    <w:rsid w:val="00A955D1"/>
    <w:rsid w:val="00A95BDF"/>
    <w:rsid w:val="00AA2E8E"/>
    <w:rsid w:val="00AB0B5F"/>
    <w:rsid w:val="00AB5EB6"/>
    <w:rsid w:val="00AB7440"/>
    <w:rsid w:val="00AC0140"/>
    <w:rsid w:val="00AC3328"/>
    <w:rsid w:val="00AC475C"/>
    <w:rsid w:val="00AC4F2C"/>
    <w:rsid w:val="00AD62D0"/>
    <w:rsid w:val="00AE30CB"/>
    <w:rsid w:val="00AE3933"/>
    <w:rsid w:val="00AE5D74"/>
    <w:rsid w:val="00AF6690"/>
    <w:rsid w:val="00AF6E61"/>
    <w:rsid w:val="00B0072C"/>
    <w:rsid w:val="00B13D91"/>
    <w:rsid w:val="00B144B7"/>
    <w:rsid w:val="00B2062E"/>
    <w:rsid w:val="00B312A7"/>
    <w:rsid w:val="00B35DE7"/>
    <w:rsid w:val="00B4569E"/>
    <w:rsid w:val="00B64636"/>
    <w:rsid w:val="00B70526"/>
    <w:rsid w:val="00B81AE5"/>
    <w:rsid w:val="00B8255C"/>
    <w:rsid w:val="00B834B0"/>
    <w:rsid w:val="00B9271F"/>
    <w:rsid w:val="00B92DF0"/>
    <w:rsid w:val="00BB02C3"/>
    <w:rsid w:val="00BB22F7"/>
    <w:rsid w:val="00BB5A5D"/>
    <w:rsid w:val="00BB5D7F"/>
    <w:rsid w:val="00BB6FE2"/>
    <w:rsid w:val="00BC3EF6"/>
    <w:rsid w:val="00BC566B"/>
    <w:rsid w:val="00BE0ED4"/>
    <w:rsid w:val="00C0374D"/>
    <w:rsid w:val="00C06711"/>
    <w:rsid w:val="00C10974"/>
    <w:rsid w:val="00C1125C"/>
    <w:rsid w:val="00C119A5"/>
    <w:rsid w:val="00C12433"/>
    <w:rsid w:val="00C15130"/>
    <w:rsid w:val="00C273DF"/>
    <w:rsid w:val="00C35D82"/>
    <w:rsid w:val="00C429CB"/>
    <w:rsid w:val="00C56B57"/>
    <w:rsid w:val="00C70753"/>
    <w:rsid w:val="00C70D7C"/>
    <w:rsid w:val="00C71087"/>
    <w:rsid w:val="00C770A1"/>
    <w:rsid w:val="00C860A5"/>
    <w:rsid w:val="00C902CE"/>
    <w:rsid w:val="00CA1007"/>
    <w:rsid w:val="00CA104B"/>
    <w:rsid w:val="00CA24C5"/>
    <w:rsid w:val="00CB6298"/>
    <w:rsid w:val="00CC1204"/>
    <w:rsid w:val="00CD5C2A"/>
    <w:rsid w:val="00CE1FA1"/>
    <w:rsid w:val="00CE3C22"/>
    <w:rsid w:val="00CE45A6"/>
    <w:rsid w:val="00CF0355"/>
    <w:rsid w:val="00CF131D"/>
    <w:rsid w:val="00CF3009"/>
    <w:rsid w:val="00CF5B1F"/>
    <w:rsid w:val="00CF7F38"/>
    <w:rsid w:val="00D04EB7"/>
    <w:rsid w:val="00D07CB6"/>
    <w:rsid w:val="00D11D69"/>
    <w:rsid w:val="00D307DA"/>
    <w:rsid w:val="00D32A3F"/>
    <w:rsid w:val="00D523F2"/>
    <w:rsid w:val="00D548D3"/>
    <w:rsid w:val="00D55C1D"/>
    <w:rsid w:val="00D632C3"/>
    <w:rsid w:val="00D64705"/>
    <w:rsid w:val="00D64729"/>
    <w:rsid w:val="00D71CB5"/>
    <w:rsid w:val="00D83AFF"/>
    <w:rsid w:val="00D904DA"/>
    <w:rsid w:val="00D94818"/>
    <w:rsid w:val="00DA0F0A"/>
    <w:rsid w:val="00DA6D6B"/>
    <w:rsid w:val="00DA7C88"/>
    <w:rsid w:val="00DB4C5C"/>
    <w:rsid w:val="00DB7278"/>
    <w:rsid w:val="00DC0A9F"/>
    <w:rsid w:val="00DC51E5"/>
    <w:rsid w:val="00DD3664"/>
    <w:rsid w:val="00DD3FF7"/>
    <w:rsid w:val="00DD490F"/>
    <w:rsid w:val="00DD50C7"/>
    <w:rsid w:val="00DE4D8B"/>
    <w:rsid w:val="00DE6445"/>
    <w:rsid w:val="00DF1F6B"/>
    <w:rsid w:val="00DF21EC"/>
    <w:rsid w:val="00DF2278"/>
    <w:rsid w:val="00DF2BA5"/>
    <w:rsid w:val="00E01DAD"/>
    <w:rsid w:val="00E0598F"/>
    <w:rsid w:val="00E206B9"/>
    <w:rsid w:val="00E326B7"/>
    <w:rsid w:val="00E3610B"/>
    <w:rsid w:val="00E51C47"/>
    <w:rsid w:val="00E52C43"/>
    <w:rsid w:val="00E54601"/>
    <w:rsid w:val="00E61F32"/>
    <w:rsid w:val="00E64AE9"/>
    <w:rsid w:val="00E74FB8"/>
    <w:rsid w:val="00E76562"/>
    <w:rsid w:val="00E91AED"/>
    <w:rsid w:val="00E97C64"/>
    <w:rsid w:val="00EA45AB"/>
    <w:rsid w:val="00EA4924"/>
    <w:rsid w:val="00EA5C7E"/>
    <w:rsid w:val="00EC237F"/>
    <w:rsid w:val="00EC4CD6"/>
    <w:rsid w:val="00EC5676"/>
    <w:rsid w:val="00EC6B38"/>
    <w:rsid w:val="00ED0A71"/>
    <w:rsid w:val="00ED2209"/>
    <w:rsid w:val="00ED7E1D"/>
    <w:rsid w:val="00EF01EA"/>
    <w:rsid w:val="00EF2B89"/>
    <w:rsid w:val="00EF2D13"/>
    <w:rsid w:val="00EF58D0"/>
    <w:rsid w:val="00F04634"/>
    <w:rsid w:val="00F2418D"/>
    <w:rsid w:val="00F30DD7"/>
    <w:rsid w:val="00F43B8D"/>
    <w:rsid w:val="00F533D2"/>
    <w:rsid w:val="00F53C11"/>
    <w:rsid w:val="00F5524F"/>
    <w:rsid w:val="00F60D6C"/>
    <w:rsid w:val="00F61403"/>
    <w:rsid w:val="00F713C5"/>
    <w:rsid w:val="00F75A7B"/>
    <w:rsid w:val="00F85D15"/>
    <w:rsid w:val="00F93B29"/>
    <w:rsid w:val="00FA37AB"/>
    <w:rsid w:val="00FA7673"/>
    <w:rsid w:val="00FB1E0F"/>
    <w:rsid w:val="00FB21F8"/>
    <w:rsid w:val="00FB7C80"/>
    <w:rsid w:val="00FC1C49"/>
    <w:rsid w:val="00FC4ED4"/>
    <w:rsid w:val="00FC5CFF"/>
    <w:rsid w:val="00FD11D1"/>
    <w:rsid w:val="00FD2E89"/>
    <w:rsid w:val="00FD3847"/>
    <w:rsid w:val="00FD6052"/>
    <w:rsid w:val="00FE22E3"/>
    <w:rsid w:val="00FF1F61"/>
    <w:rsid w:val="00FF5B1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BA84C"/>
  <w15:chartTrackingRefBased/>
  <w15:docId w15:val="{C040C186-27B2-4DF7-87E8-B46ADC1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09"/>
  </w:style>
  <w:style w:type="paragraph" w:styleId="Heading1">
    <w:name w:val="heading 1"/>
    <w:basedOn w:val="Normal"/>
    <w:next w:val="Normal"/>
    <w:link w:val="Heading1Char"/>
    <w:autoRedefine/>
    <w:qFormat/>
    <w:rsid w:val="00EC6B38"/>
    <w:pPr>
      <w:widowControl w:val="0"/>
      <w:numPr>
        <w:numId w:val="17"/>
      </w:numPr>
      <w:spacing w:after="0" w:line="240" w:lineRule="auto"/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298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next w:val="TableGrid"/>
    <w:uiPriority w:val="39"/>
    <w:rsid w:val="00ED220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09"/>
  </w:style>
  <w:style w:type="paragraph" w:styleId="Footer">
    <w:name w:val="footer"/>
    <w:basedOn w:val="Normal"/>
    <w:link w:val="Foot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09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A62E03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A62E03"/>
    <w:rPr>
      <w:rFonts w:ascii="Calibri" w:eastAsia="Calibri" w:hAnsi="Calibri" w:cs="Angsana New"/>
      <w:szCs w:val="22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A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B6298"/>
    <w:rPr>
      <w:rFonts w:ascii="Calibri Light" w:eastAsia="Times New Roman" w:hAnsi="Calibri Light" w:cs="Angsana New"/>
      <w:b/>
      <w:bCs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C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4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0"/>
    <w:rPr>
      <w:rFonts w:ascii="Segoe UI" w:hAnsi="Segoe UI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2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6B38"/>
    <w:rPr>
      <w:rFonts w:ascii="TH SarabunPSK" w:eastAsia="Cordia New" w:hAnsi="TH SarabunPSK" w:cs="TH SarabunPSK"/>
      <w:bCs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496EC803-2FD7-49DD-AFD6-08285D68B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3820-911E-4638-9304-B493C0EF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4B215-7754-4F1C-A5C6-3522FB629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</dc:creator>
  <cp:keywords/>
  <dc:description/>
  <cp:lastModifiedBy>ATSANA PIYASURAPRATHIP</cp:lastModifiedBy>
  <cp:revision>4</cp:revision>
  <cp:lastPrinted>2023-03-13T17:35:00Z</cp:lastPrinted>
  <dcterms:created xsi:type="dcterms:W3CDTF">2023-03-13T04:24:00Z</dcterms:created>
  <dcterms:modified xsi:type="dcterms:W3CDTF">2023-03-14T10:17:00Z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0x01010043035E53BF568A4C80D5848BCE273ADA</vt:lpwstr>
  </property>
  <property fmtid="{D5CDD505-2E9C-101B-9397-08002B2CF9AE}" pid="3" name="MediaServiceImageTags">
    <vt:lpwstr/>
  </property>
</Properties>
</file>